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ascii="方正小标宋_GBK" w:hAnsi="方正小标宋简体" w:eastAsia="方正小标宋_GBK" w:cs="方正小标宋简体"/>
          <w:b/>
          <w:bCs/>
          <w:sz w:val="44"/>
          <w:szCs w:val="44"/>
        </w:rPr>
      </w:pPr>
      <w:bookmarkStart w:id="0" w:name="_GoBack"/>
      <w:r>
        <w:rPr>
          <w:rFonts w:hint="eastAsia" w:ascii="方正小标宋_GBK" w:hAnsi="方正小标宋简体" w:eastAsia="方正小标宋_GBK" w:cs="方正小标宋简体"/>
          <w:b/>
          <w:bCs/>
          <w:sz w:val="44"/>
          <w:szCs w:val="44"/>
        </w:rPr>
        <w:t>安庆市</w:t>
      </w:r>
      <w:r>
        <w:rPr>
          <w:rFonts w:hint="eastAsia" w:ascii="方正小标宋_GBK" w:hAnsi="方正小标宋简体" w:eastAsia="方正小标宋_GBK" w:cs="方正小标宋简体"/>
          <w:b/>
          <w:bCs/>
          <w:sz w:val="44"/>
          <w:szCs w:val="44"/>
          <w:lang w:eastAsia="zh-CN"/>
        </w:rPr>
        <w:t>困难</w:t>
      </w:r>
      <w:r>
        <w:rPr>
          <w:rFonts w:hint="eastAsia" w:ascii="方正小标宋_GBK" w:hAnsi="方正小标宋简体" w:eastAsia="方正小标宋_GBK" w:cs="方正小标宋简体"/>
          <w:b/>
          <w:bCs/>
          <w:sz w:val="44"/>
          <w:szCs w:val="44"/>
        </w:rPr>
        <w:t>重度智力残疾人</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ascii="方正小标宋_GBK" w:hAnsi="方正小标宋简体" w:eastAsia="方正小标宋_GBK" w:cs="方正小标宋简体"/>
          <w:b/>
          <w:bCs/>
          <w:sz w:val="44"/>
          <w:szCs w:val="44"/>
        </w:rPr>
      </w:pPr>
      <w:r>
        <w:rPr>
          <w:rFonts w:hint="eastAsia" w:ascii="方正小标宋_GBK" w:hAnsi="方正小标宋简体" w:eastAsia="方正小标宋_GBK" w:cs="方正小标宋简体"/>
          <w:b/>
          <w:bCs/>
          <w:sz w:val="44"/>
          <w:szCs w:val="44"/>
        </w:rPr>
        <w:t>托养服务实施办法</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ascii="楷体_GB2312" w:hAnsi="仿宋" w:eastAsia="楷体_GB2312" w:cs="仿宋"/>
          <w:b/>
          <w:sz w:val="32"/>
          <w:szCs w:val="32"/>
        </w:rPr>
      </w:pPr>
      <w:r>
        <w:rPr>
          <w:rFonts w:hint="eastAsia" w:ascii="楷体_GB2312" w:hAnsi="仿宋" w:eastAsia="楷体_GB2312" w:cs="仿宋"/>
          <w:b/>
          <w:sz w:val="32"/>
          <w:szCs w:val="32"/>
        </w:rPr>
        <w:t>（</w:t>
      </w:r>
      <w:r>
        <w:rPr>
          <w:rFonts w:hint="eastAsia" w:ascii="楷体_GB2312" w:hAnsi="仿宋" w:eastAsia="楷体_GB2312" w:cs="仿宋"/>
          <w:b/>
          <w:sz w:val="32"/>
          <w:szCs w:val="32"/>
          <w:lang w:eastAsia="zh-CN"/>
        </w:rPr>
        <w:t>征求意见稿</w:t>
      </w:r>
      <w:r>
        <w:rPr>
          <w:rFonts w:hint="eastAsia" w:ascii="楷体_GB2312" w:hAnsi="仿宋" w:eastAsia="楷体_GB2312" w:cs="仿宋"/>
          <w:b/>
          <w:sz w:val="32"/>
          <w:szCs w:val="32"/>
        </w:rPr>
        <w:t>）</w:t>
      </w:r>
    </w:p>
    <w:bookmarkEnd w:id="0"/>
    <w:p>
      <w:pPr>
        <w:keepNext w:val="0"/>
        <w:keepLines w:val="0"/>
        <w:pageBreakBefore w:val="0"/>
        <w:widowControl w:val="0"/>
        <w:kinsoku/>
        <w:wordWrap/>
        <w:overflowPunct w:val="0"/>
        <w:topLinePunct w:val="0"/>
        <w:autoSpaceDE/>
        <w:autoSpaceDN/>
        <w:bidi w:val="0"/>
        <w:adjustRightInd/>
        <w:snapToGrid/>
        <w:spacing w:line="560" w:lineRule="exact"/>
        <w:ind w:left="0" w:leftChars="0"/>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eastAsia="zh-CN"/>
        </w:rPr>
        <w:t>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开展托养服务，解决重度智力残疾人的特殊保障问题，是坚持人民至上、实现共同富裕的必然要求，是完善帮扶残疾人社会福利制度具体举措。根据</w:t>
      </w:r>
      <w:r>
        <w:rPr>
          <w:rFonts w:hint="eastAsia" w:ascii="CESI仿宋-GB2312" w:hAnsi="CESI仿宋-GB2312" w:eastAsia="CESI仿宋-GB2312" w:cs="CESI仿宋-GB2312"/>
          <w:sz w:val="32"/>
          <w:szCs w:val="32"/>
          <w:lang w:eastAsia="zh-CN"/>
        </w:rPr>
        <w:t>《安徽省残疾人“十四五”保障和发展规划》、</w:t>
      </w:r>
      <w:r>
        <w:rPr>
          <w:rFonts w:hint="eastAsia" w:ascii="CESI仿宋-GB2312" w:hAnsi="CESI仿宋-GB2312" w:eastAsia="CESI仿宋-GB2312" w:cs="CESI仿宋-GB2312"/>
          <w:sz w:val="32"/>
          <w:szCs w:val="32"/>
        </w:rPr>
        <w:t>省委“一改两为”和市委</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市政府“十件民生实事”要求，现就我市开展重度智力残疾人托养服务提出如下实施办法：</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一、总体要求和基本原则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（一）总体要求</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以习近平新时代中国特色社会主义思想为指导，认真落实习近平总书记关于加强残疾人工作的重要论述，大力发展重度智力残疾人托养服务，增强政府提供托养服务能力，鼓励和引导民间资本和社会力量积极发挥作用，建立起以家庭为基础、社区为依托、机构为支撑的残疾人托养服务体系。</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（二）基本原则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1"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一是坚持政府主导。</w:t>
      </w:r>
      <w:r>
        <w:rPr>
          <w:rFonts w:hint="eastAsia" w:ascii="CESI仿宋-GB2312" w:hAnsi="CESI仿宋-GB2312" w:eastAsia="CESI仿宋-GB2312" w:cs="CESI仿宋-GB2312"/>
          <w:sz w:val="32"/>
          <w:szCs w:val="32"/>
        </w:rPr>
        <w:t>加大对残疾人托养服务工作规划，引导和管理公办托养机构建设，加大财政投入，逐步提高托养保障水平，增强公共服务提供残疾人托养服务的能力，发挥公办托养机构引领示范作用。</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1"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二是坚持多元发展。</w:t>
      </w:r>
      <w:r>
        <w:rPr>
          <w:rFonts w:hint="eastAsia" w:ascii="CESI仿宋-GB2312" w:hAnsi="CESI仿宋-GB2312" w:eastAsia="CESI仿宋-GB2312" w:cs="CESI仿宋-GB2312"/>
          <w:sz w:val="32"/>
          <w:szCs w:val="32"/>
        </w:rPr>
        <w:t>坚持公办引领、</w:t>
      </w:r>
      <w:r>
        <w:rPr>
          <w:rFonts w:hint="default" w:ascii="CESI仿宋-GB2312" w:hAnsi="CESI仿宋-GB2312" w:eastAsia="CESI仿宋-GB2312" w:cs="CESI仿宋-GB2312"/>
          <w:sz w:val="32"/>
          <w:szCs w:val="32"/>
          <w:lang w:val="en"/>
        </w:rPr>
        <w:t>公建民营、</w:t>
      </w:r>
      <w:r>
        <w:rPr>
          <w:rFonts w:hint="eastAsia" w:ascii="CESI仿宋-GB2312" w:hAnsi="CESI仿宋-GB2312" w:eastAsia="CESI仿宋-GB2312" w:cs="CESI仿宋-GB2312"/>
          <w:sz w:val="32"/>
          <w:szCs w:val="32"/>
        </w:rPr>
        <w:t>民营公助、邻里互助等多模式发展，鼓励和引导社会组织提供残疾人托养服务，扩大残疾人托养服务供给，满足残疾人多层次、多元化的托养服务需求。</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1"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三是坚持保障急需。</w:t>
      </w:r>
      <w:r>
        <w:rPr>
          <w:rFonts w:hint="eastAsia" w:ascii="CESI仿宋-GB2312" w:hAnsi="CESI仿宋-GB2312" w:eastAsia="CESI仿宋-GB2312" w:cs="CESI仿宋-GB2312"/>
          <w:sz w:val="32"/>
          <w:szCs w:val="32"/>
        </w:rPr>
        <w:t>遵循</w:t>
      </w:r>
      <w:r>
        <w:rPr>
          <w:rFonts w:hint="eastAsia" w:ascii="CESI仿宋-GB2312" w:hAnsi="CESI仿宋-GB2312" w:eastAsia="CESI仿宋-GB2312" w:cs="CESI仿宋-GB2312"/>
          <w:sz w:val="32"/>
          <w:szCs w:val="32"/>
          <w:lang w:eastAsia="zh-CN"/>
        </w:rPr>
        <w:t>尽力而为</w:t>
      </w:r>
      <w:r>
        <w:rPr>
          <w:rFonts w:hint="eastAsia" w:ascii="CESI仿宋-GB2312" w:hAnsi="CESI仿宋-GB2312" w:eastAsia="CESI仿宋-GB2312" w:cs="CESI仿宋-GB2312"/>
          <w:sz w:val="32"/>
          <w:szCs w:val="32"/>
        </w:rPr>
        <w:t>、量力而行，</w:t>
      </w:r>
      <w:r>
        <w:rPr>
          <w:rFonts w:hint="eastAsia" w:ascii="CESI仿宋-GB2312" w:hAnsi="CESI仿宋-GB2312" w:eastAsia="CESI仿宋-GB2312" w:cs="CESI仿宋-GB2312"/>
          <w:sz w:val="32"/>
          <w:szCs w:val="32"/>
          <w:lang w:eastAsia="zh-CN"/>
        </w:rPr>
        <w:t>保障基本和个人自愿</w:t>
      </w:r>
      <w:r>
        <w:rPr>
          <w:rFonts w:hint="eastAsia" w:ascii="CESI仿宋-GB2312" w:hAnsi="CESI仿宋-GB2312" w:eastAsia="CESI仿宋-GB2312" w:cs="CESI仿宋-GB2312"/>
          <w:sz w:val="32"/>
          <w:szCs w:val="32"/>
        </w:rPr>
        <w:t>相结合的原则，用有限的经费和资源保障最困难、最急需的群体，循序渐进推进残疾人托养服务。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1"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四是坚持资源共享。</w:t>
      </w:r>
      <w:r>
        <w:rPr>
          <w:rFonts w:hint="eastAsia" w:ascii="CESI仿宋-GB2312" w:hAnsi="CESI仿宋-GB2312" w:eastAsia="CESI仿宋-GB2312" w:cs="CESI仿宋-GB2312"/>
          <w:sz w:val="32"/>
          <w:szCs w:val="32"/>
        </w:rPr>
        <w:t>依托民政部门养老机构、卫健部门卫生服务</w:t>
      </w:r>
      <w:r>
        <w:rPr>
          <w:rFonts w:hint="default" w:ascii="CESI仿宋-GB2312" w:hAnsi="CESI仿宋-GB2312" w:eastAsia="CESI仿宋-GB2312" w:cs="CESI仿宋-GB2312"/>
          <w:sz w:val="32"/>
          <w:szCs w:val="32"/>
          <w:lang w:val="en"/>
        </w:rPr>
        <w:t>机构</w:t>
      </w:r>
      <w:r>
        <w:rPr>
          <w:rFonts w:hint="eastAsia" w:ascii="CESI仿宋-GB2312" w:hAnsi="CESI仿宋-GB2312" w:eastAsia="CESI仿宋-GB2312" w:cs="CESI仿宋-GB2312"/>
          <w:sz w:val="32"/>
          <w:szCs w:val="32"/>
        </w:rPr>
        <w:t>、残联辅助性就业机构和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一家一站</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（残疾人之家和残疾人工作站</w:t>
      </w:r>
      <w:r>
        <w:rPr>
          <w:rFonts w:hint="eastAsia" w:ascii="CESI仿宋-GB2312" w:hAnsi="CESI仿宋-GB2312" w:eastAsia="CESI仿宋-GB2312" w:cs="CESI仿宋-GB2312"/>
          <w:sz w:val="32"/>
          <w:szCs w:val="32"/>
          <w:lang w:eastAsia="zh-CN"/>
        </w:rPr>
        <w:t>，下同</w:t>
      </w:r>
      <w:r>
        <w:rPr>
          <w:rFonts w:hint="eastAsia" w:ascii="CESI仿宋-GB2312" w:hAnsi="CESI仿宋-GB2312" w:eastAsia="CESI仿宋-GB2312" w:cs="CESI仿宋-GB2312"/>
          <w:sz w:val="32"/>
          <w:szCs w:val="32"/>
        </w:rPr>
        <w:t>）以及社工服务站，搭建残疾人托养服务网络。</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（一）重点发展居家安养服务。</w:t>
      </w:r>
      <w:r>
        <w:rPr>
          <w:rFonts w:hint="eastAsia" w:ascii="CESI仿宋-GB2312" w:hAnsi="CESI仿宋-GB2312" w:eastAsia="CESI仿宋-GB2312" w:cs="CESI仿宋-GB2312"/>
          <w:sz w:val="32"/>
          <w:szCs w:val="32"/>
        </w:rPr>
        <w:t>居家安养主要服务靠家庭照护，并需要给予一定支持的残疾人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通过政府购买服务</w:t>
      </w:r>
      <w:r>
        <w:rPr>
          <w:rFonts w:hint="eastAsia" w:ascii="CESI仿宋-GB2312" w:hAnsi="CESI仿宋-GB2312" w:eastAsia="CESI仿宋-GB2312" w:cs="CESI仿宋-GB2312"/>
          <w:sz w:val="32"/>
          <w:szCs w:val="32"/>
          <w:lang w:eastAsia="zh-CN"/>
        </w:rPr>
        <w:t>和有偿服务相结合的</w:t>
      </w:r>
      <w:r>
        <w:rPr>
          <w:rFonts w:hint="eastAsia" w:ascii="CESI仿宋-GB2312" w:hAnsi="CESI仿宋-GB2312" w:eastAsia="CESI仿宋-GB2312" w:cs="CESI仿宋-GB2312"/>
          <w:sz w:val="32"/>
          <w:szCs w:val="32"/>
        </w:rPr>
        <w:t>方式，</w:t>
      </w:r>
      <w:r>
        <w:rPr>
          <w:rFonts w:hint="eastAsia" w:ascii="CESI仿宋-GB2312" w:hAnsi="CESI仿宋-GB2312" w:eastAsia="CESI仿宋-GB2312" w:cs="CESI仿宋-GB2312"/>
          <w:sz w:val="32"/>
          <w:szCs w:val="32"/>
          <w:lang w:eastAsia="zh-CN"/>
        </w:rPr>
        <w:t>提供基本服务和个性化服务，</w:t>
      </w:r>
      <w:r>
        <w:rPr>
          <w:rFonts w:hint="eastAsia" w:ascii="CESI仿宋-GB2312" w:hAnsi="CESI仿宋-GB2312" w:eastAsia="CESI仿宋-GB2312" w:cs="CESI仿宋-GB2312"/>
          <w:sz w:val="32"/>
          <w:szCs w:val="32"/>
        </w:rPr>
        <w:t>整合机构、社区、家庭、邻里等多种服务资源，以定期上门服务、“呼叫”服务为基本形式，为居家</w:t>
      </w:r>
      <w:r>
        <w:rPr>
          <w:rFonts w:hint="eastAsia" w:ascii="CESI仿宋-GB2312" w:hAnsi="CESI仿宋-GB2312" w:eastAsia="CESI仿宋-GB2312" w:cs="CESI仿宋-GB2312"/>
          <w:sz w:val="32"/>
          <w:szCs w:val="32"/>
          <w:lang w:eastAsia="zh-CN"/>
        </w:rPr>
        <w:t>重度智力</w:t>
      </w:r>
      <w:r>
        <w:rPr>
          <w:rFonts w:hint="eastAsia" w:ascii="CESI仿宋-GB2312" w:hAnsi="CESI仿宋-GB2312" w:eastAsia="CESI仿宋-GB2312" w:cs="CESI仿宋-GB2312"/>
          <w:sz w:val="32"/>
          <w:szCs w:val="32"/>
        </w:rPr>
        <w:t>残疾人提供生活照料、康复护理、精神慰藉和其他服务。鼓励在</w:t>
      </w:r>
      <w:r>
        <w:rPr>
          <w:rFonts w:hint="default" w:ascii="CESI仿宋-GB2312" w:hAnsi="CESI仿宋-GB2312" w:eastAsia="CESI仿宋-GB2312" w:cs="CESI仿宋-GB2312"/>
          <w:sz w:val="32"/>
          <w:szCs w:val="32"/>
          <w:lang w:val="en"/>
        </w:rPr>
        <w:t>乡镇</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lang w:val="en"/>
        </w:rPr>
        <w:t>街道</w:t>
      </w:r>
      <w:r>
        <w:rPr>
          <w:rFonts w:hint="eastAsia" w:ascii="CESI仿宋-GB2312" w:hAnsi="CESI仿宋-GB2312" w:eastAsia="CESI仿宋-GB2312" w:cs="CESI仿宋-GB2312"/>
          <w:sz w:val="32"/>
          <w:szCs w:val="32"/>
        </w:rPr>
        <w:t>）设立邻里互助服务点或依托“残疾人</w:t>
      </w:r>
      <w:r>
        <w:rPr>
          <w:rFonts w:hint="default" w:ascii="CESI仿宋-GB2312" w:hAnsi="CESI仿宋-GB2312" w:eastAsia="CESI仿宋-GB2312" w:cs="CESI仿宋-GB2312"/>
          <w:sz w:val="32"/>
          <w:szCs w:val="32"/>
          <w:lang w:val="en"/>
        </w:rPr>
        <w:t>之家</w:t>
      </w:r>
      <w:r>
        <w:rPr>
          <w:rFonts w:hint="eastAsia" w:ascii="CESI仿宋-GB2312" w:hAnsi="CESI仿宋-GB2312" w:eastAsia="CESI仿宋-GB2312" w:cs="CESI仿宋-GB2312"/>
          <w:sz w:val="32"/>
          <w:szCs w:val="32"/>
        </w:rPr>
        <w:t>”、社工组织等载体，吸纳轻度残疾人、残疾人家属、低收入家庭人员、邻里成员提供居家安养服务。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（二）不断丰富日间照料内容。</w:t>
      </w:r>
      <w:r>
        <w:rPr>
          <w:rFonts w:hint="eastAsia" w:ascii="CESI仿宋-GB2312" w:hAnsi="CESI仿宋-GB2312" w:eastAsia="CESI仿宋-GB2312" w:cs="CESI仿宋-GB2312"/>
          <w:sz w:val="32"/>
          <w:szCs w:val="32"/>
        </w:rPr>
        <w:t>日间照料主要服务家庭白天无法照料或有康复训练、职业技能训练、辅助性就业等需求的智残疾人。加强残疾人辅助性就业机构和乡镇（街道）“残疾人之家”建设运营，并向有条件有需求的村（社区）延伸服务，鼓励</w:t>
      </w:r>
      <w:r>
        <w:rPr>
          <w:rFonts w:hint="eastAsia" w:ascii="CESI仿宋-GB2312" w:hAnsi="CESI仿宋-GB2312" w:eastAsia="CESI仿宋-GB2312" w:cs="CESI仿宋-GB2312"/>
          <w:sz w:val="32"/>
          <w:szCs w:val="32"/>
          <w:lang w:eastAsia="zh-CN"/>
        </w:rPr>
        <w:t>养老院、</w:t>
      </w:r>
      <w:r>
        <w:rPr>
          <w:rFonts w:hint="eastAsia" w:ascii="CESI仿宋-GB2312" w:hAnsi="CESI仿宋-GB2312" w:eastAsia="CESI仿宋-GB2312" w:cs="CESI仿宋-GB2312"/>
          <w:sz w:val="32"/>
          <w:szCs w:val="32"/>
        </w:rPr>
        <w:t>敬老院、社工服务站</w:t>
      </w:r>
      <w:r>
        <w:rPr>
          <w:rFonts w:hint="eastAsia" w:ascii="CESI仿宋-GB2312" w:hAnsi="CESI仿宋-GB2312" w:eastAsia="CESI仿宋-GB2312" w:cs="CESI仿宋-GB2312"/>
          <w:sz w:val="32"/>
          <w:szCs w:val="32"/>
          <w:lang w:eastAsia="zh-CN"/>
        </w:rPr>
        <w:t>、“一家一站”</w:t>
      </w:r>
      <w:r>
        <w:rPr>
          <w:rFonts w:hint="eastAsia" w:ascii="CESI仿宋-GB2312" w:hAnsi="CESI仿宋-GB2312" w:eastAsia="CESI仿宋-GB2312" w:cs="CESI仿宋-GB2312"/>
          <w:sz w:val="32"/>
          <w:szCs w:val="32"/>
        </w:rPr>
        <w:t>等开辟专区，就近就便为残疾人提供日间照料、辅助性就业、康复服务、文体活动、学习培训等服务。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（三）全面提升寄宿托养水平。</w:t>
      </w:r>
      <w:r>
        <w:rPr>
          <w:rFonts w:hint="eastAsia" w:ascii="CESI仿宋-GB2312" w:hAnsi="CESI仿宋-GB2312" w:eastAsia="CESI仿宋-GB2312" w:cs="CESI仿宋-GB2312"/>
          <w:sz w:val="32"/>
          <w:szCs w:val="32"/>
        </w:rPr>
        <w:t>寄宿托养采取24小时集中居住和照料模式，为托养对象提供生活照料、护理、自理和社会适应能力训练。各地要切实办好公办寄宿托养机构，或通过在养老、医疗等机构设立残疾人托养专区形式，优先保障无自理能力且家庭无照护能力的困难智力残疾人。</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（四）扩大托养服务供给能力。</w:t>
      </w:r>
      <w:r>
        <w:rPr>
          <w:rFonts w:hint="eastAsia" w:ascii="CESI仿宋-GB2312" w:hAnsi="CESI仿宋-GB2312" w:eastAsia="CESI仿宋-GB2312" w:cs="CESI仿宋-GB2312"/>
          <w:sz w:val="32"/>
          <w:szCs w:val="32"/>
        </w:rPr>
        <w:t>加强公办托养机构建设，完善公建民营、民营公助机制。加大政府购买助残服务力度，鼓励个人、企业、社会组织等参与残疾人托养服务。支持具备照护服务条件的养老、医疗等服务机构承接各类残疾人托养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（五）加强托养机构规范管理。</w:t>
      </w:r>
      <w:r>
        <w:rPr>
          <w:rFonts w:hint="eastAsia" w:ascii="CESI仿宋-GB2312" w:hAnsi="CESI仿宋-GB2312" w:eastAsia="CESI仿宋-GB2312" w:cs="CESI仿宋-GB2312"/>
          <w:sz w:val="32"/>
          <w:szCs w:val="32"/>
        </w:rPr>
        <w:t>加强对残疾人托养机构的监督管理和综合评价，推动规范化、专业化发展。加快完善托养机构场所设置、管理制度、应急处置、社会监督等标准要求。加强安全管理，制定应急预案，定期进行安全培训。制定人才培训计划，定期对托养管理和服务人员开展业务培训，提升专业能力。</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三、托养对象条件及托养方式</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（一）接受托养服务对象应同时符合以下条件：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1.安庆市户籍；</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2.年龄16至59周岁；</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3.持有第二代《中华人民共和国残疾人证》且残疾程度为一、二级智力残疾人；</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4.服务对象为低收入人口。</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享受特困人员供养</w:t>
      </w:r>
      <w:r>
        <w:rPr>
          <w:rFonts w:hint="default" w:ascii="CESI仿宋-GB2312" w:hAnsi="CESI仿宋-GB2312" w:eastAsia="CESI仿宋-GB2312" w:cs="CESI仿宋-GB2312"/>
          <w:sz w:val="32"/>
          <w:szCs w:val="32"/>
          <w:lang w:val="en" w:eastAsia="zh-CN"/>
        </w:rPr>
        <w:t>、长期护理保险等护理服务</w:t>
      </w:r>
      <w:r>
        <w:rPr>
          <w:rFonts w:hint="eastAsia" w:ascii="CESI仿宋-GB2312" w:hAnsi="CESI仿宋-GB2312" w:eastAsia="CESI仿宋-GB2312" w:cs="CESI仿宋-GB2312"/>
          <w:sz w:val="32"/>
          <w:szCs w:val="32"/>
          <w:lang w:eastAsia="zh-CN"/>
        </w:rPr>
        <w:t>的重度智力人不再纳入托养服务范围。</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（二）托养方式</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包括三种方式：寄宿托养、日间照料、居家安养。</w:t>
      </w:r>
      <w:r>
        <w:rPr>
          <w:rFonts w:hint="eastAsia" w:ascii="CESI仿宋-GB2312" w:hAnsi="CESI仿宋-GB2312" w:eastAsia="CESI仿宋-GB2312" w:cs="CESI仿宋-GB2312"/>
          <w:sz w:val="32"/>
          <w:szCs w:val="32"/>
          <w:lang w:eastAsia="zh-CN"/>
        </w:rPr>
        <w:t>监护人</w:t>
      </w:r>
      <w:r>
        <w:rPr>
          <w:rFonts w:hint="eastAsia" w:ascii="CESI仿宋-GB2312" w:hAnsi="CESI仿宋-GB2312" w:eastAsia="CESI仿宋-GB2312" w:cs="CESI仿宋-GB2312"/>
          <w:sz w:val="32"/>
          <w:szCs w:val="32"/>
        </w:rPr>
        <w:t>根据</w:t>
      </w:r>
      <w:r>
        <w:rPr>
          <w:rFonts w:hint="eastAsia" w:ascii="CESI仿宋-GB2312" w:hAnsi="CESI仿宋-GB2312" w:eastAsia="CESI仿宋-GB2312" w:cs="CESI仿宋-GB2312"/>
          <w:sz w:val="32"/>
          <w:szCs w:val="32"/>
          <w:lang w:eastAsia="zh-CN"/>
        </w:rPr>
        <w:t>服务对象</w:t>
      </w:r>
      <w:r>
        <w:rPr>
          <w:rFonts w:hint="eastAsia" w:ascii="CESI仿宋-GB2312" w:hAnsi="CESI仿宋-GB2312" w:eastAsia="CESI仿宋-GB2312" w:cs="CESI仿宋-GB2312"/>
          <w:sz w:val="32"/>
          <w:szCs w:val="32"/>
        </w:rPr>
        <w:t>残疾程度、生活自理能力和家庭状况，自愿选择</w:t>
      </w:r>
      <w:r>
        <w:rPr>
          <w:rFonts w:hint="eastAsia" w:ascii="CESI仿宋-GB2312" w:hAnsi="CESI仿宋-GB2312" w:eastAsia="CESI仿宋-GB2312" w:cs="CESI仿宋-GB2312"/>
          <w:sz w:val="32"/>
          <w:szCs w:val="32"/>
          <w:lang w:eastAsia="zh-CN"/>
        </w:rPr>
        <w:t>其中一种</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四、服务费补贴标准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接受寄宿托养服务的，</w:t>
      </w:r>
      <w:r>
        <w:rPr>
          <w:rFonts w:hint="eastAsia" w:ascii="CESI仿宋-GB2312" w:hAnsi="CESI仿宋-GB2312" w:eastAsia="CESI仿宋-GB2312" w:cs="CESI仿宋-GB2312"/>
          <w:sz w:val="32"/>
          <w:szCs w:val="32"/>
          <w:lang w:eastAsia="zh-CN"/>
        </w:rPr>
        <w:t>按照</w:t>
      </w:r>
      <w:r>
        <w:rPr>
          <w:rFonts w:hint="eastAsia" w:ascii="CESI仿宋-GB2312" w:hAnsi="CESI仿宋-GB2312" w:eastAsia="CESI仿宋-GB2312" w:cs="CESI仿宋-GB2312"/>
          <w:sz w:val="32"/>
          <w:szCs w:val="32"/>
        </w:rPr>
        <w:t>每人</w:t>
      </w:r>
      <w:r>
        <w:rPr>
          <w:rFonts w:hint="eastAsia" w:ascii="CESI仿宋-GB2312" w:hAnsi="CESI仿宋-GB2312" w:eastAsia="CESI仿宋-GB2312" w:cs="CESI仿宋-GB2312"/>
          <w:sz w:val="32"/>
          <w:szCs w:val="32"/>
          <w:lang w:eastAsia="zh-CN"/>
        </w:rPr>
        <w:t>每年不低于</w:t>
      </w:r>
      <w:r>
        <w:rPr>
          <w:rFonts w:hint="eastAsia" w:ascii="CESI仿宋-GB2312" w:hAnsi="CESI仿宋-GB2312" w:eastAsia="CESI仿宋-GB2312" w:cs="CESI仿宋-GB2312"/>
          <w:sz w:val="32"/>
          <w:szCs w:val="32"/>
          <w:lang w:val="en-US" w:eastAsia="zh-CN"/>
        </w:rPr>
        <w:t>7200</w:t>
      </w:r>
      <w:r>
        <w:rPr>
          <w:rFonts w:hint="eastAsia" w:ascii="CESI仿宋-GB2312" w:hAnsi="CESI仿宋-GB2312" w:eastAsia="CESI仿宋-GB2312" w:cs="CESI仿宋-GB2312"/>
          <w:sz w:val="32"/>
          <w:szCs w:val="32"/>
        </w:rPr>
        <w:t>元</w:t>
      </w:r>
      <w:r>
        <w:rPr>
          <w:rFonts w:hint="eastAsia" w:ascii="CESI仿宋-GB2312" w:hAnsi="CESI仿宋-GB2312" w:eastAsia="CESI仿宋-GB2312" w:cs="CESI仿宋-GB2312"/>
          <w:sz w:val="32"/>
          <w:szCs w:val="32"/>
          <w:lang w:eastAsia="zh-CN"/>
        </w:rPr>
        <w:t>标准补贴提供服务机构</w:t>
      </w:r>
      <w:r>
        <w:rPr>
          <w:rFonts w:hint="eastAsia" w:ascii="CESI仿宋-GB2312" w:hAnsi="CESI仿宋-GB2312" w:eastAsia="CESI仿宋-GB2312" w:cs="CESI仿宋-GB2312"/>
          <w:sz w:val="32"/>
          <w:szCs w:val="32"/>
        </w:rPr>
        <w:t>；接受日间照料</w:t>
      </w:r>
      <w:r>
        <w:rPr>
          <w:rFonts w:hint="eastAsia" w:ascii="CESI仿宋-GB2312" w:hAnsi="CESI仿宋-GB2312" w:eastAsia="CESI仿宋-GB2312" w:cs="CESI仿宋-GB2312"/>
          <w:sz w:val="32"/>
          <w:szCs w:val="32"/>
          <w:lang w:eastAsia="zh-CN"/>
        </w:rPr>
        <w:t>和居家安养</w:t>
      </w:r>
      <w:r>
        <w:rPr>
          <w:rFonts w:hint="eastAsia" w:ascii="CESI仿宋-GB2312" w:hAnsi="CESI仿宋-GB2312" w:eastAsia="CESI仿宋-GB2312" w:cs="CESI仿宋-GB2312"/>
          <w:sz w:val="32"/>
          <w:szCs w:val="32"/>
        </w:rPr>
        <w:t>服务的，</w:t>
      </w:r>
      <w:r>
        <w:rPr>
          <w:rFonts w:hint="eastAsia" w:ascii="CESI仿宋-GB2312" w:hAnsi="CESI仿宋-GB2312" w:eastAsia="CESI仿宋-GB2312" w:cs="CESI仿宋-GB2312"/>
          <w:sz w:val="32"/>
          <w:szCs w:val="32"/>
          <w:lang w:eastAsia="zh-CN"/>
        </w:rPr>
        <w:t>按照</w:t>
      </w:r>
      <w:r>
        <w:rPr>
          <w:rFonts w:hint="eastAsia" w:ascii="CESI仿宋-GB2312" w:hAnsi="CESI仿宋-GB2312" w:eastAsia="CESI仿宋-GB2312" w:cs="CESI仿宋-GB2312"/>
          <w:sz w:val="32"/>
          <w:szCs w:val="32"/>
        </w:rPr>
        <w:t>每人每</w:t>
      </w:r>
      <w:r>
        <w:rPr>
          <w:rFonts w:hint="eastAsia" w:ascii="CESI仿宋-GB2312" w:hAnsi="CESI仿宋-GB2312" w:eastAsia="CESI仿宋-GB2312" w:cs="CESI仿宋-GB2312"/>
          <w:sz w:val="32"/>
          <w:szCs w:val="32"/>
          <w:lang w:eastAsia="zh-CN"/>
        </w:rPr>
        <w:t>年不低于</w:t>
      </w:r>
      <w:r>
        <w:rPr>
          <w:rFonts w:hint="eastAsia" w:ascii="CESI仿宋-GB2312" w:hAnsi="CESI仿宋-GB2312" w:eastAsia="CESI仿宋-GB2312" w:cs="CESI仿宋-GB2312"/>
          <w:sz w:val="32"/>
          <w:szCs w:val="32"/>
          <w:lang w:val="en-US" w:eastAsia="zh-CN"/>
        </w:rPr>
        <w:t>2400</w:t>
      </w:r>
      <w:r>
        <w:rPr>
          <w:rFonts w:hint="eastAsia" w:ascii="CESI仿宋-GB2312" w:hAnsi="CESI仿宋-GB2312" w:eastAsia="CESI仿宋-GB2312" w:cs="CESI仿宋-GB2312"/>
          <w:sz w:val="32"/>
          <w:szCs w:val="32"/>
        </w:rPr>
        <w:t>元</w:t>
      </w:r>
      <w:r>
        <w:rPr>
          <w:rFonts w:hint="eastAsia" w:ascii="CESI仿宋-GB2312" w:hAnsi="CESI仿宋-GB2312" w:eastAsia="CESI仿宋-GB2312" w:cs="CESI仿宋-GB2312"/>
          <w:sz w:val="32"/>
          <w:szCs w:val="32"/>
          <w:lang w:eastAsia="zh-CN"/>
        </w:rPr>
        <w:t>标准补贴提供服务机构</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有条件的地方可适当提高补贴标准。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五、托养服务申请和终止</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ascii="华文仿宋" w:hAnsi="华文仿宋" w:eastAsia="华文仿宋" w:cs="华文仿宋"/>
          <w:sz w:val="32"/>
          <w:szCs w:val="32"/>
        </w:rPr>
      </w:pPr>
      <w:r>
        <w:rPr>
          <w:rFonts w:hint="eastAsia" w:ascii="CESI仿宋-GB2312" w:hAnsi="CESI仿宋-GB2312" w:eastAsia="CESI仿宋-GB2312" w:cs="CESI仿宋-GB2312"/>
          <w:sz w:val="32"/>
          <w:szCs w:val="32"/>
        </w:rPr>
        <w:t>提供托养服务坚持自愿申请和动态管理的原则。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（一）托养服务申请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凡符合条件且本人或监护人要求纳入托养的残疾人，应按下列程序办理申请审批手续：</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1.申请人向户籍所在地的村（社居）提出申请并填写《安庆市残疾人托养服务申请表》，申请时应提供下列相关证件（原件及复印件）：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户ロ</w:t>
      </w:r>
      <w:r>
        <w:rPr>
          <w:rFonts w:hint="eastAsia" w:ascii="CESI仿宋-GB2312" w:hAnsi="CESI仿宋-GB2312" w:eastAsia="CESI仿宋-GB2312" w:cs="CESI仿宋-GB2312"/>
          <w:sz w:val="32"/>
          <w:szCs w:val="32"/>
          <w:lang w:eastAsia="zh-CN"/>
        </w:rPr>
        <w:t>簿</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（2）申请对象《中华人民共和国残疾人证》；</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（3）《城乡居民最低生活保障证》或</w:t>
      </w:r>
      <w:r>
        <w:rPr>
          <w:rFonts w:hint="eastAsia" w:ascii="CESI仿宋-GB2312" w:hAnsi="CESI仿宋-GB2312" w:eastAsia="CESI仿宋-GB2312" w:cs="CESI仿宋-GB2312"/>
          <w:sz w:val="32"/>
          <w:szCs w:val="32"/>
          <w:lang w:eastAsia="zh-CN"/>
        </w:rPr>
        <w:t>乡镇（街道）</w:t>
      </w:r>
      <w:r>
        <w:rPr>
          <w:rFonts w:hint="eastAsia" w:ascii="CESI仿宋-GB2312" w:hAnsi="CESI仿宋-GB2312" w:eastAsia="CESI仿宋-GB2312" w:cs="CESI仿宋-GB2312"/>
          <w:sz w:val="32"/>
          <w:szCs w:val="32"/>
        </w:rPr>
        <w:t>民政部门提供的低收入人口证明。</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2.村（社居）组织对申请人的资格条件进行评议。根据本人情况、残疾程度</w:t>
      </w:r>
      <w:r>
        <w:rPr>
          <w:rFonts w:hint="eastAsia" w:ascii="CESI仿宋-GB2312" w:hAnsi="CESI仿宋-GB2312" w:eastAsia="CESI仿宋-GB2312" w:cs="CESI仿宋-GB2312"/>
          <w:sz w:val="32"/>
          <w:szCs w:val="32"/>
          <w:lang w:eastAsia="zh-CN"/>
        </w:rPr>
        <w:t>、托养需求</w:t>
      </w:r>
      <w:r>
        <w:rPr>
          <w:rFonts w:hint="eastAsia" w:ascii="CESI仿宋-GB2312" w:hAnsi="CESI仿宋-GB2312" w:eastAsia="CESI仿宋-GB2312" w:cs="CESI仿宋-GB2312"/>
          <w:sz w:val="32"/>
          <w:szCs w:val="32"/>
        </w:rPr>
        <w:t>及其家庭情况提出托养的方式，在申请表上签署意见，连同申请人提交的相关证件材料报乡镇（街道）残联。</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3.乡镇（街道）残联</w:t>
      </w:r>
      <w:r>
        <w:rPr>
          <w:rFonts w:hint="default" w:ascii="CESI仿宋-GB2312" w:hAnsi="CESI仿宋-GB2312" w:eastAsia="CESI仿宋-GB2312" w:cs="CESI仿宋-GB2312"/>
          <w:sz w:val="32"/>
          <w:szCs w:val="32"/>
          <w:lang w:val="en"/>
        </w:rPr>
        <w:t>、民政</w:t>
      </w:r>
      <w:r>
        <w:rPr>
          <w:rFonts w:hint="eastAsia" w:ascii="CESI仿宋-GB2312" w:hAnsi="CESI仿宋-GB2312" w:eastAsia="CESI仿宋-GB2312" w:cs="CESI仿宋-GB2312"/>
          <w:sz w:val="32"/>
          <w:szCs w:val="32"/>
        </w:rPr>
        <w:t>对社区（村居）上报的相关材料进行初审，</w:t>
      </w:r>
      <w:r>
        <w:rPr>
          <w:rFonts w:hint="eastAsia" w:ascii="CESI仿宋-GB2312" w:hAnsi="CESI仿宋-GB2312" w:eastAsia="CESI仿宋-GB2312" w:cs="CESI仿宋-GB2312"/>
          <w:sz w:val="32"/>
          <w:szCs w:val="32"/>
          <w:lang w:eastAsia="zh-CN"/>
        </w:rPr>
        <w:t>初审结果</w:t>
      </w:r>
      <w:r>
        <w:rPr>
          <w:rFonts w:hint="eastAsia" w:ascii="CESI仿宋-GB2312" w:hAnsi="CESI仿宋-GB2312" w:eastAsia="CESI仿宋-GB2312" w:cs="CESI仿宋-GB2312"/>
          <w:sz w:val="32"/>
          <w:szCs w:val="32"/>
        </w:rPr>
        <w:t>在村（社区）进行不少于5天公示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将初审及公示结果上报县（市、区）残联。对</w:t>
      </w:r>
      <w:r>
        <w:rPr>
          <w:rFonts w:hint="default" w:ascii="CESI仿宋-GB2312" w:hAnsi="CESI仿宋-GB2312" w:eastAsia="CESI仿宋-GB2312" w:cs="CESI仿宋-GB2312"/>
          <w:sz w:val="32"/>
          <w:szCs w:val="32"/>
          <w:lang w:val="en"/>
        </w:rPr>
        <w:t>初审</w:t>
      </w:r>
      <w:r>
        <w:rPr>
          <w:rFonts w:hint="eastAsia" w:ascii="CESI仿宋-GB2312" w:hAnsi="CESI仿宋-GB2312" w:eastAsia="CESI仿宋-GB2312" w:cs="CESI仿宋-GB2312"/>
          <w:sz w:val="32"/>
          <w:szCs w:val="32"/>
        </w:rPr>
        <w:t>不符合条件的，书面通知申请人并告知原因。</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4.县（市、区）残联收到乡镇（街道）报送的申请人材料后进行审核，审批提供托养服务的形式，及时给予办理有关托养手续。</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rPr>
        <w:t>托养服务审批流程应在15个工作日内完成。</w:t>
      </w:r>
      <w:r>
        <w:rPr>
          <w:rFonts w:hint="eastAsia" w:ascii="CESI仿宋-GB2312" w:hAnsi="CESI仿宋-GB2312" w:eastAsia="CESI仿宋-GB2312" w:cs="CESI仿宋-GB2312"/>
          <w:sz w:val="32"/>
          <w:szCs w:val="32"/>
          <w:lang w:eastAsia="zh-CN"/>
        </w:rPr>
        <w:t>户籍地与居住地不一致的，应在</w:t>
      </w:r>
      <w:r>
        <w:rPr>
          <w:rFonts w:hint="default" w:ascii="CESI仿宋-GB2312" w:hAnsi="CESI仿宋-GB2312" w:eastAsia="CESI仿宋-GB2312" w:cs="CESI仿宋-GB2312"/>
          <w:sz w:val="32"/>
          <w:szCs w:val="32"/>
          <w:lang w:val="en" w:eastAsia="zh-CN"/>
        </w:rPr>
        <w:t>向</w:t>
      </w:r>
      <w:r>
        <w:rPr>
          <w:rFonts w:hint="eastAsia" w:ascii="CESI仿宋-GB2312" w:hAnsi="CESI仿宋-GB2312" w:eastAsia="CESI仿宋-GB2312" w:cs="CESI仿宋-GB2312"/>
          <w:sz w:val="32"/>
          <w:szCs w:val="32"/>
          <w:lang w:eastAsia="zh-CN"/>
        </w:rPr>
        <w:t>户籍地申请，由户籍地县级残联转介至居住地残联提供服务。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（二）托养服务终止</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有下列情况之一托养服务终止。</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监护人</w:t>
      </w:r>
      <w:r>
        <w:rPr>
          <w:rFonts w:hint="eastAsia" w:ascii="CESI仿宋-GB2312" w:hAnsi="CESI仿宋-GB2312" w:eastAsia="CESI仿宋-GB2312" w:cs="CESI仿宋-GB2312"/>
          <w:sz w:val="32"/>
          <w:szCs w:val="32"/>
          <w:lang w:eastAsia="zh-CN"/>
        </w:rPr>
        <w:t>或户籍所在地村（社居）</w:t>
      </w:r>
      <w:r>
        <w:rPr>
          <w:rFonts w:hint="eastAsia" w:ascii="CESI仿宋-GB2312" w:hAnsi="CESI仿宋-GB2312" w:eastAsia="CESI仿宋-GB2312" w:cs="CESI仿宋-GB2312"/>
          <w:sz w:val="32"/>
          <w:szCs w:val="32"/>
        </w:rPr>
        <w:t>申请终止托养服务的；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2.死亡、被宣告失踪或者死亡的；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3.寄宿托养和日间照料每个月累计15天以上不来托养机构的；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4.家庭收入情况发生变化，不符合低收入人口认定的；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5.生病住院治疗连续三个月以上；</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6.监护人不履行托养协议的；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7.其他不宜提供托养服务的情形。</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ascii="黑体" w:hAnsi="黑体" w:eastAsia="黑体" w:cs="华文仿宋"/>
          <w:sz w:val="32"/>
          <w:szCs w:val="32"/>
        </w:rPr>
      </w:pPr>
      <w:r>
        <w:rPr>
          <w:rFonts w:hint="eastAsia" w:ascii="黑体" w:hAnsi="黑体" w:eastAsia="黑体" w:cs="华文仿宋"/>
          <w:sz w:val="32"/>
          <w:szCs w:val="32"/>
        </w:rPr>
        <w:t>六、托养服务机构服务费申请和审批</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（一）寄宿托养和日间照料服务机构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通过合法合规流程择优</w:t>
      </w:r>
      <w:r>
        <w:rPr>
          <w:rFonts w:hint="eastAsia" w:ascii="CESI仿宋-GB2312" w:hAnsi="CESI仿宋-GB2312" w:eastAsia="CESI仿宋-GB2312" w:cs="CESI仿宋-GB2312"/>
          <w:sz w:val="32"/>
          <w:szCs w:val="32"/>
        </w:rPr>
        <w:t>确定的残疾人托养服务机构</w:t>
      </w:r>
      <w:r>
        <w:rPr>
          <w:rFonts w:hint="eastAsia" w:ascii="CESI仿宋-GB2312" w:hAnsi="CESI仿宋-GB2312" w:eastAsia="CESI仿宋-GB2312" w:cs="CESI仿宋-GB2312"/>
          <w:sz w:val="32"/>
          <w:szCs w:val="32"/>
          <w:lang w:eastAsia="zh-CN"/>
        </w:rPr>
        <w:t>和社工组织</w:t>
      </w:r>
      <w:r>
        <w:rPr>
          <w:rFonts w:hint="eastAsia" w:ascii="CESI仿宋-GB2312" w:hAnsi="CESI仿宋-GB2312" w:eastAsia="CESI仿宋-GB2312" w:cs="CESI仿宋-GB2312"/>
          <w:sz w:val="32"/>
          <w:szCs w:val="32"/>
        </w:rPr>
        <w:t>，符合《就业年龄段智力、精神及重度肢体人托养服务规范》，</w:t>
      </w:r>
      <w:r>
        <w:rPr>
          <w:rFonts w:hint="eastAsia" w:ascii="CESI仿宋-GB2312" w:hAnsi="CESI仿宋-GB2312" w:eastAsia="CESI仿宋-GB2312" w:cs="CESI仿宋-GB2312"/>
          <w:sz w:val="32"/>
          <w:szCs w:val="32"/>
          <w:lang w:eastAsia="zh-CN"/>
        </w:rPr>
        <w:t>每年</w:t>
      </w:r>
      <w:r>
        <w:rPr>
          <w:rFonts w:hint="eastAsia" w:ascii="CESI仿宋-GB2312" w:hAnsi="CESI仿宋-GB2312" w:eastAsia="CESI仿宋-GB2312" w:cs="CESI仿宋-GB2312"/>
          <w:sz w:val="32"/>
          <w:szCs w:val="32"/>
          <w:lang w:val="en-US" w:eastAsia="zh-CN"/>
        </w:rPr>
        <w:t>12月份</w:t>
      </w:r>
      <w:r>
        <w:rPr>
          <w:rFonts w:hint="eastAsia" w:ascii="CESI仿宋-GB2312" w:hAnsi="CESI仿宋-GB2312" w:eastAsia="CESI仿宋-GB2312" w:cs="CESI仿宋-GB2312"/>
          <w:sz w:val="32"/>
          <w:szCs w:val="32"/>
        </w:rPr>
        <w:t xml:space="preserve">根据每月实际托养残疾人情况，填写《安庆市托养服务机构服务费申请审批表》一式四份，向托养对象户籍地残联提出申请并提供以下材料：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1．民办非企业单位登记证书（或其他有效登记证书）复印件；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2．</w:t>
      </w:r>
      <w:r>
        <w:rPr>
          <w:rFonts w:hint="default" w:ascii="CESI仿宋-GB2312" w:hAnsi="CESI仿宋-GB2312" w:eastAsia="CESI仿宋-GB2312" w:cs="CESI仿宋-GB2312"/>
          <w:sz w:val="32"/>
          <w:szCs w:val="32"/>
          <w:lang w:val="en"/>
        </w:rPr>
        <w:t>每月</w:t>
      </w:r>
      <w:r>
        <w:rPr>
          <w:rFonts w:hint="eastAsia" w:ascii="CESI仿宋-GB2312" w:hAnsi="CESI仿宋-GB2312" w:eastAsia="CESI仿宋-GB2312" w:cs="CESI仿宋-GB2312"/>
          <w:sz w:val="32"/>
          <w:szCs w:val="32"/>
        </w:rPr>
        <w:t>《安庆市</w:t>
      </w:r>
      <w:r>
        <w:rPr>
          <w:rFonts w:hint="default" w:ascii="CESI仿宋-GB2312" w:hAnsi="CESI仿宋-GB2312" w:eastAsia="CESI仿宋-GB2312" w:cs="CESI仿宋-GB2312"/>
          <w:sz w:val="32"/>
          <w:szCs w:val="32"/>
          <w:lang w:val="en"/>
        </w:rPr>
        <w:t>托养</w:t>
      </w:r>
      <w:r>
        <w:rPr>
          <w:rFonts w:hint="eastAsia" w:ascii="CESI仿宋-GB2312" w:hAnsi="CESI仿宋-GB2312" w:eastAsia="CESI仿宋-GB2312" w:cs="CESI仿宋-GB2312"/>
          <w:sz w:val="32"/>
          <w:szCs w:val="32"/>
        </w:rPr>
        <w:t>服务机构残疾人花名册》。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（二）居家安养服务机构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通过合法合规流程择优</w:t>
      </w:r>
      <w:r>
        <w:rPr>
          <w:rFonts w:hint="eastAsia" w:ascii="CESI仿宋-GB2312" w:hAnsi="CESI仿宋-GB2312" w:eastAsia="CESI仿宋-GB2312" w:cs="CESI仿宋-GB2312"/>
          <w:sz w:val="32"/>
          <w:szCs w:val="32"/>
        </w:rPr>
        <w:t>确定的残疾人托养服务机构</w:t>
      </w:r>
      <w:r>
        <w:rPr>
          <w:rFonts w:hint="eastAsia" w:ascii="CESI仿宋-GB2312" w:hAnsi="CESI仿宋-GB2312" w:eastAsia="CESI仿宋-GB2312" w:cs="CESI仿宋-GB2312"/>
          <w:sz w:val="32"/>
          <w:szCs w:val="32"/>
          <w:lang w:eastAsia="zh-CN"/>
        </w:rPr>
        <w:t>和社工组织</w:t>
      </w:r>
      <w:r>
        <w:rPr>
          <w:rFonts w:hint="eastAsia" w:ascii="CESI仿宋-GB2312" w:hAnsi="CESI仿宋-GB2312" w:eastAsia="CESI仿宋-GB2312" w:cs="CESI仿宋-GB2312"/>
          <w:sz w:val="32"/>
          <w:szCs w:val="32"/>
        </w:rPr>
        <w:t>，符合《就业年龄段智力、精神及重度肢体人托养服务规范》，</w:t>
      </w:r>
      <w:r>
        <w:rPr>
          <w:rFonts w:hint="eastAsia" w:ascii="CESI仿宋-GB2312" w:hAnsi="CESI仿宋-GB2312" w:eastAsia="CESI仿宋-GB2312" w:cs="CESI仿宋-GB2312"/>
          <w:sz w:val="32"/>
          <w:szCs w:val="32"/>
          <w:lang w:eastAsia="zh-CN"/>
        </w:rPr>
        <w:t>每年</w:t>
      </w:r>
      <w:r>
        <w:rPr>
          <w:rFonts w:hint="eastAsia" w:ascii="CESI仿宋-GB2312" w:hAnsi="CESI仿宋-GB2312" w:eastAsia="CESI仿宋-GB2312" w:cs="CESI仿宋-GB2312"/>
          <w:sz w:val="32"/>
          <w:szCs w:val="32"/>
          <w:lang w:val="en-US" w:eastAsia="zh-CN"/>
        </w:rPr>
        <w:t>12月份</w:t>
      </w:r>
      <w:r>
        <w:rPr>
          <w:rFonts w:hint="eastAsia" w:ascii="CESI仿宋-GB2312" w:hAnsi="CESI仿宋-GB2312" w:eastAsia="CESI仿宋-GB2312" w:cs="CESI仿宋-GB2312"/>
          <w:sz w:val="32"/>
          <w:szCs w:val="32"/>
        </w:rPr>
        <w:t>根据</w:t>
      </w:r>
      <w:r>
        <w:rPr>
          <w:rFonts w:hint="eastAsia" w:ascii="CESI仿宋-GB2312" w:hAnsi="CESI仿宋-GB2312" w:eastAsia="CESI仿宋-GB2312" w:cs="CESI仿宋-GB2312"/>
          <w:sz w:val="32"/>
          <w:szCs w:val="32"/>
          <w:lang w:eastAsia="zh-CN"/>
        </w:rPr>
        <w:t>每</w:t>
      </w:r>
      <w:r>
        <w:rPr>
          <w:rFonts w:hint="eastAsia" w:ascii="CESI仿宋-GB2312" w:hAnsi="CESI仿宋-GB2312" w:eastAsia="CESI仿宋-GB2312" w:cs="CESI仿宋-GB2312"/>
          <w:sz w:val="32"/>
          <w:szCs w:val="32"/>
        </w:rPr>
        <w:t>月提供服务的证据，填写《安庆市托养服务机构服务费申请审批表》一式四份，向托养对象户籍地残联提出申请并提供以下材料：：</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1．民办非企业单位登记证书（或其他有效登记证书）复印件；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w:t>
      </w:r>
      <w:r>
        <w:rPr>
          <w:rFonts w:hint="default" w:ascii="CESI仿宋-GB2312" w:hAnsi="CESI仿宋-GB2312" w:eastAsia="CESI仿宋-GB2312" w:cs="CESI仿宋-GB2312"/>
          <w:sz w:val="32"/>
          <w:szCs w:val="32"/>
          <w:lang w:val="en"/>
        </w:rPr>
        <w:t>每月</w:t>
      </w:r>
      <w:r>
        <w:rPr>
          <w:rFonts w:hint="eastAsia" w:ascii="CESI仿宋-GB2312" w:hAnsi="CESI仿宋-GB2312" w:eastAsia="CESI仿宋-GB2312" w:cs="CESI仿宋-GB2312"/>
          <w:sz w:val="32"/>
          <w:szCs w:val="32"/>
        </w:rPr>
        <w:t>《安庆市</w:t>
      </w:r>
      <w:r>
        <w:rPr>
          <w:rFonts w:hint="default" w:ascii="CESI仿宋-GB2312" w:hAnsi="CESI仿宋-GB2312" w:eastAsia="CESI仿宋-GB2312" w:cs="CESI仿宋-GB2312"/>
          <w:sz w:val="32"/>
          <w:szCs w:val="32"/>
          <w:lang w:val="en"/>
        </w:rPr>
        <w:t>托养</w:t>
      </w:r>
      <w:r>
        <w:rPr>
          <w:rFonts w:hint="eastAsia" w:ascii="CESI仿宋-GB2312" w:hAnsi="CESI仿宋-GB2312" w:eastAsia="CESI仿宋-GB2312" w:cs="CESI仿宋-GB2312"/>
          <w:sz w:val="32"/>
          <w:szCs w:val="32"/>
        </w:rPr>
        <w:t>服务机构残疾人花名册》。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val="en"/>
        </w:rPr>
        <w:t>３</w:t>
      </w:r>
      <w:r>
        <w:rPr>
          <w:rFonts w:hint="eastAsia" w:ascii="CESI仿宋-GB2312" w:hAnsi="CESI仿宋-GB2312" w:eastAsia="CESI仿宋-GB2312" w:cs="CESI仿宋-GB2312"/>
          <w:sz w:val="32"/>
          <w:szCs w:val="32"/>
        </w:rPr>
        <w:t>．残疾人托养服务记录表；</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val="en"/>
        </w:rPr>
        <w:t>４</w:t>
      </w:r>
      <w:r>
        <w:rPr>
          <w:rFonts w:hint="eastAsia" w:ascii="CESI仿宋-GB2312" w:hAnsi="CESI仿宋-GB2312" w:eastAsia="CESI仿宋-GB2312" w:cs="CESI仿宋-GB2312"/>
          <w:sz w:val="32"/>
          <w:szCs w:val="32"/>
        </w:rPr>
        <w:t>．按户籍地汇总后提供服务的证据。</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ascii="黑体" w:hAnsi="黑体" w:eastAsia="黑体" w:cs="华文仿宋"/>
          <w:sz w:val="32"/>
          <w:szCs w:val="32"/>
        </w:rPr>
      </w:pPr>
      <w:r>
        <w:rPr>
          <w:rFonts w:hint="eastAsia" w:ascii="黑体" w:hAnsi="黑体" w:eastAsia="黑体" w:cs="华文仿宋"/>
          <w:sz w:val="32"/>
          <w:szCs w:val="32"/>
        </w:rPr>
        <w:t>七、资金保障</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开展托养服务所需资金由各地自行承担。</w:t>
      </w:r>
      <w:r>
        <w:rPr>
          <w:rFonts w:hint="eastAsia" w:ascii="CESI仿宋-GB2312" w:hAnsi="CESI仿宋-GB2312" w:eastAsia="CESI仿宋-GB2312" w:cs="CESI仿宋-GB2312"/>
          <w:sz w:val="32"/>
          <w:szCs w:val="32"/>
          <w:lang w:eastAsia="zh-CN"/>
        </w:rPr>
        <w:t>每年从市级残疾人就业保障金中按不低于</w:t>
      </w:r>
      <w:r>
        <w:rPr>
          <w:rFonts w:hint="eastAsia" w:ascii="CESI仿宋-GB2312" w:hAnsi="CESI仿宋-GB2312" w:eastAsia="CESI仿宋-GB2312" w:cs="CESI仿宋-GB2312"/>
          <w:sz w:val="32"/>
          <w:szCs w:val="32"/>
          <w:lang w:val="en-US" w:eastAsia="zh-CN"/>
        </w:rPr>
        <w:t>10％比例列支资金，通过以奖代补形式用于城区残疾人托养工作。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八、职责划分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各级政府要将加强残疾人托养服务、健全残疾人关爱服务体系、完善残疾人社会福利制度，作为“一改两为”活动的重要内容统筹推进，制定具体购买服务方案，完善政策体系、扩大服务供给、提升服务能力，加快推进健全区域内残疾人托养服务。市级争取包含重度智力残疾人托养功能的残疾人综合服务保障中心立项建设，各地到2025年要有一所面积不低于600平方公办托养机构，起到公办引领示范作用。</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残联履行主管部门职责。牵头协调推动重度智力残疾人托养工作，具体做好调查摸底、对象审定、监督管理等工作。建立全市残疾人托养服务工作信息网络，健全残疾人信息档案。根据重度智力残疾人分布，合理进行寄宿托养和日间照料机构布点。</w:t>
      </w:r>
      <w:r>
        <w:rPr>
          <w:rFonts w:hint="eastAsia" w:ascii="CESI仿宋-GB2312" w:hAnsi="CESI仿宋-GB2312" w:eastAsia="CESI仿宋-GB2312" w:cs="CESI仿宋-GB2312"/>
          <w:sz w:val="32"/>
          <w:szCs w:val="32"/>
          <w:lang w:val="en-US" w:eastAsia="zh-CN"/>
        </w:rPr>
        <w:t>各地残疾人</w:t>
      </w:r>
      <w:r>
        <w:rPr>
          <w:rFonts w:hint="eastAsia" w:ascii="CESI仿宋-GB2312" w:hAnsi="CESI仿宋-GB2312" w:eastAsia="CESI仿宋-GB2312" w:cs="CESI仿宋-GB2312"/>
          <w:sz w:val="32"/>
          <w:szCs w:val="32"/>
          <w:lang w:eastAsia="zh-CN"/>
        </w:rPr>
        <w:t>之家为残疾人提供托养服务的数量，</w:t>
      </w:r>
      <w:r>
        <w:rPr>
          <w:rFonts w:hint="eastAsia" w:ascii="CESI仿宋-GB2312" w:hAnsi="CESI仿宋-GB2312" w:eastAsia="CESI仿宋-GB2312" w:cs="CESI仿宋-GB2312"/>
          <w:sz w:val="32"/>
          <w:szCs w:val="32"/>
          <w:lang w:val="en-US" w:eastAsia="zh-CN"/>
        </w:rPr>
        <w:t>2023年不得少于</w:t>
      </w:r>
      <w:r>
        <w:rPr>
          <w:rFonts w:hint="eastAsia" w:ascii="CESI仿宋-GB2312" w:hAnsi="CESI仿宋-GB2312" w:eastAsia="CESI仿宋-GB2312" w:cs="CESI仿宋-GB2312"/>
          <w:sz w:val="32"/>
          <w:szCs w:val="32"/>
          <w:lang w:eastAsia="zh-CN"/>
        </w:rPr>
        <w:t>于总数的</w:t>
      </w:r>
      <w:r>
        <w:rPr>
          <w:rFonts w:hint="eastAsia" w:ascii="CESI仿宋-GB2312" w:hAnsi="CESI仿宋-GB2312" w:eastAsia="CESI仿宋-GB2312" w:cs="CESI仿宋-GB2312"/>
          <w:sz w:val="32"/>
          <w:szCs w:val="32"/>
          <w:lang w:val="en-US" w:eastAsia="zh-CN"/>
        </w:rPr>
        <w:t>40％，2024年不得少于60％，2025年不得少于80％</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民政部门负责民办非营利性残疾人服务机构的依法登记、监督管理。市县两级彩票公益金按照每年不低5%比例用于支持残疾人托养服务；养老院、敬老院、福利院按照不低于服务总人数10%比例，设立残疾人托养服务专区，为重度智力残疾人提供寄宿托养服务，鼓励社工组织参与残疾人托养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（四）财政部门负责托养服务资金保障、使用监督和绩效管理工作，积极扶持各地新建或改建公办残疾人托养机构。</w:t>
      </w:r>
      <w:r>
        <w:rPr>
          <w:rFonts w:hint="eastAsia" w:ascii="CESI仿宋-GB2312" w:hAnsi="CESI仿宋-GB2312" w:eastAsia="CESI仿宋-GB2312" w:cs="CESI仿宋-GB2312"/>
          <w:sz w:val="32"/>
          <w:szCs w:val="32"/>
          <w:lang w:eastAsia="zh-CN"/>
        </w:rPr>
        <w:t>各地</w:t>
      </w:r>
      <w:r>
        <w:rPr>
          <w:rFonts w:hint="eastAsia" w:ascii="CESI仿宋-GB2312" w:hAnsi="CESI仿宋-GB2312" w:eastAsia="CESI仿宋-GB2312" w:cs="CESI仿宋-GB2312"/>
          <w:sz w:val="32"/>
          <w:szCs w:val="32"/>
        </w:rPr>
        <w:t>残保金按照每年不低于</w:t>
      </w:r>
      <w:r>
        <w:rPr>
          <w:rFonts w:hint="eastAsia" w:ascii="CESI仿宋-GB2312" w:hAnsi="CESI仿宋-GB2312" w:eastAsia="CESI仿宋-GB2312" w:cs="CESI仿宋-GB2312"/>
          <w:sz w:val="32"/>
          <w:szCs w:val="32"/>
          <w:lang w:val="en-US" w:eastAsia="zh-CN"/>
        </w:rPr>
        <w:t>30</w:t>
      </w:r>
      <w:r>
        <w:rPr>
          <w:rFonts w:hint="eastAsia" w:ascii="CESI仿宋-GB2312" w:hAnsi="CESI仿宋-GB2312" w:eastAsia="CESI仿宋-GB2312" w:cs="CESI仿宋-GB2312"/>
          <w:sz w:val="32"/>
          <w:szCs w:val="32"/>
        </w:rPr>
        <w:t>%比例，用于发展残疾人托养服务。结合实际工作需要，统筹相关渠道资金支持重度智力残疾人托养服务。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（五）人力资源社会保障部门负责将残疾人照护和托养护理岗位纳入</w:t>
      </w:r>
      <w:r>
        <w:rPr>
          <w:rFonts w:hint="eastAsia" w:ascii="CESI仿宋-GB2312" w:hAnsi="CESI仿宋-GB2312" w:eastAsia="CESI仿宋-GB2312" w:cs="CESI仿宋-GB2312"/>
          <w:sz w:val="32"/>
          <w:szCs w:val="32"/>
          <w:lang w:eastAsia="zh-CN"/>
        </w:rPr>
        <w:t>乡镇（街道）</w:t>
      </w:r>
      <w:r>
        <w:rPr>
          <w:rFonts w:hint="eastAsia" w:ascii="CESI仿宋-GB2312" w:hAnsi="CESI仿宋-GB2312" w:eastAsia="CESI仿宋-GB2312" w:cs="CESI仿宋-GB2312"/>
          <w:sz w:val="32"/>
          <w:szCs w:val="32"/>
        </w:rPr>
        <w:t>公益性岗位，安排重度智力残疾人家庭成员、亲属和两类残疾人户（脱贫不稳定户和边缘易致贫户）家庭成员就业。</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（六）卫生健康委</w:t>
      </w:r>
      <w:r>
        <w:rPr>
          <w:rFonts w:hint="default" w:ascii="CESI仿宋-GB2312" w:hAnsi="CESI仿宋-GB2312" w:eastAsia="CESI仿宋-GB2312" w:cs="CESI仿宋-GB2312"/>
          <w:sz w:val="32"/>
          <w:szCs w:val="32"/>
          <w:lang w:val="en"/>
        </w:rPr>
        <w:t>结合医</w:t>
      </w:r>
      <w:r>
        <w:rPr>
          <w:rFonts w:hint="eastAsia" w:ascii="CESI仿宋-GB2312" w:hAnsi="CESI仿宋-GB2312" w:eastAsia="CESI仿宋-GB2312" w:cs="CESI仿宋-GB2312"/>
          <w:sz w:val="32"/>
          <w:szCs w:val="32"/>
        </w:rPr>
        <w:t>养示范点</w:t>
      </w:r>
      <w:r>
        <w:rPr>
          <w:rFonts w:hint="default" w:ascii="CESI仿宋-GB2312" w:hAnsi="CESI仿宋-GB2312" w:eastAsia="CESI仿宋-GB2312" w:cs="CESI仿宋-GB2312"/>
          <w:sz w:val="32"/>
          <w:szCs w:val="32"/>
          <w:lang w:val="en"/>
        </w:rPr>
        <w:t>建设</w:t>
      </w:r>
      <w:r>
        <w:rPr>
          <w:rFonts w:hint="eastAsia" w:ascii="CESI仿宋-GB2312" w:hAnsi="CESI仿宋-GB2312" w:eastAsia="CESI仿宋-GB2312" w:cs="CESI仿宋-GB2312"/>
          <w:sz w:val="32"/>
          <w:szCs w:val="32"/>
        </w:rPr>
        <w:t>，指导承接残疾人托养服务的医疗机构做好康复医疗服务，医疗卫生机构对残疾人托养服务机构给予技术支持，并对相关医疗护理人员开展专业培训。</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九、有关要求</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（一）切实提高政治站位。</w:t>
      </w:r>
      <w:r>
        <w:rPr>
          <w:rFonts w:hint="eastAsia" w:ascii="CESI仿宋-GB2312" w:hAnsi="CESI仿宋-GB2312" w:eastAsia="CESI仿宋-GB2312" w:cs="CESI仿宋-GB2312"/>
          <w:sz w:val="32"/>
          <w:szCs w:val="32"/>
        </w:rPr>
        <w:t>重度智力残疾托养是残疾人家庭急难愁盼之事，是市委</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市政府高度关注的民生实事。各部门要提高政治站位，坚持以人民为中心的发展理念，把开展托养服务工作作为为民办实事的具体举措，尽心尽力做好贫困重度智力残疾人托养工作，切实做到“托养一人、解放一家、温暖一片”。</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default" w:ascii="CESI仿宋-GB2312" w:hAnsi="CESI仿宋-GB2312" w:eastAsia="CESI仿宋-GB2312" w:cs="CESI仿宋-GB2312"/>
          <w:sz w:val="32"/>
          <w:szCs w:val="32"/>
          <w:lang w:val="en-US" w:eastAsia="zh-CN"/>
        </w:rPr>
      </w:pPr>
      <w:r>
        <w:rPr>
          <w:rFonts w:hint="eastAsia" w:ascii="楷体_GB2312" w:hAnsi="楷体_GB2312" w:eastAsia="楷体_GB2312" w:cs="楷体_GB2312"/>
          <w:b/>
          <w:bCs/>
          <w:sz w:val="32"/>
          <w:szCs w:val="32"/>
        </w:rPr>
        <w:t>（二）健全工作推进机制。</w:t>
      </w:r>
      <w:r>
        <w:rPr>
          <w:rFonts w:hint="eastAsia" w:ascii="CESI仿宋-GB2312" w:hAnsi="CESI仿宋-GB2312" w:eastAsia="CESI仿宋-GB2312" w:cs="CESI仿宋-GB2312"/>
          <w:sz w:val="32"/>
          <w:szCs w:val="32"/>
        </w:rPr>
        <w:t>按照政府主导、部门负责、社会参与、共同监督的要求，有序推动残疾人托养服务工作。立足当前实际，各部门按照各自职责和任务划分，制定、落实相关实施方案。</w:t>
      </w:r>
      <w:r>
        <w:rPr>
          <w:rFonts w:hint="eastAsia" w:ascii="CESI仿宋-GB2312" w:hAnsi="CESI仿宋-GB2312" w:eastAsia="CESI仿宋-GB2312" w:cs="CESI仿宋-GB2312"/>
          <w:sz w:val="32"/>
          <w:szCs w:val="32"/>
          <w:lang w:val="en-US" w:eastAsia="zh-CN"/>
        </w:rPr>
        <w:t>2022年在城区开展托养工作试点，2023年在全市全面推动落实。</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（三）推动社会广泛参与。</w:t>
      </w:r>
      <w:r>
        <w:rPr>
          <w:rFonts w:hint="eastAsia" w:ascii="CESI仿宋-GB2312" w:hAnsi="CESI仿宋-GB2312" w:eastAsia="CESI仿宋-GB2312" w:cs="CESI仿宋-GB2312"/>
          <w:sz w:val="32"/>
          <w:szCs w:val="32"/>
        </w:rPr>
        <w:t>鼓励推动残疾人托养服务和其他公共服务互动发展，鼓励托养和社会服务、志愿服务以及残疾人专项康复服务、就业服务相结合。</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b/>
          <w:bCs/>
          <w:sz w:val="32"/>
          <w:szCs w:val="32"/>
        </w:rPr>
        <w:t>（四）加强工作检查督导。</w:t>
      </w:r>
      <w:r>
        <w:rPr>
          <w:rFonts w:hint="eastAsia" w:ascii="CESI仿宋-GB2312" w:hAnsi="CESI仿宋-GB2312" w:eastAsia="CESI仿宋-GB2312" w:cs="CESI仿宋-GB2312"/>
          <w:sz w:val="32"/>
          <w:szCs w:val="32"/>
        </w:rPr>
        <w:t>采取实地调研、专项检查和抽样调查等方式，对各县（市、区）项目任务完成进度、质量和效益情况，进行不定期的跟踪检查，掌握工作情况，并利用工作简报、督查通报等载体通报项目推进情况，确保按时高质完成目标任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810"/>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重度智力残疾人托养服务内容和基本要求；</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居安托养服务包</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.安庆市重度智力残疾人托养服务申请表；</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.安庆市残疾人托养服务机构服务费申请表</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.安庆市托养服务机构残疾人花名册。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仿宋" w:hAnsi="仿宋" w:eastAsia="仿宋" w:cs="楷体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仿宋" w:hAnsi="仿宋" w:eastAsia="仿宋" w:cs="楷体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仿宋" w:hAnsi="仿宋" w:eastAsia="仿宋" w:cs="楷体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仿宋" w:hAnsi="仿宋" w:eastAsia="仿宋" w:cs="楷体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仿宋" w:hAnsi="仿宋" w:eastAsia="仿宋" w:cs="楷体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仿宋" w:hAnsi="仿宋" w:eastAsia="仿宋" w:cs="楷体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仿宋" w:hAnsi="仿宋" w:eastAsia="仿宋" w:cs="楷体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仿宋" w:hAnsi="仿宋" w:eastAsia="仿宋" w:cs="楷体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仿宋" w:hAnsi="仿宋" w:eastAsia="仿宋" w:cs="楷体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仿宋" w:hAnsi="仿宋" w:eastAsia="仿宋" w:cs="楷体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附件１</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方正小标宋_GBK" w:hAnsi="方正小标宋简体" w:eastAsia="方正小标宋_GBK" w:cs="方正小标宋简体"/>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重度智力残疾人托养服务内容和基本要求</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各地可以以现行的服务项目、服务标准和收费价格为基础，结合残疾人托养需求和区域实际情况酌情增减服务项目。</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一、寄宿托养服务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1．卫生保洁</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（1）每天清扫居室和公共区域至少1次，每周消毒灭菌至少1次，疫情期间要做到每日一消杀。</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 xml:space="preserve">（2）床位更换时，应进行常规消毒处理。遇服务对象患传染病或死亡的，应对床位和居室进行特殊消毒处理。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（3）每周换洗床单、枕套、枕巾、被套等物件至少1次，遇特殊情况应及时换洗。</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2．膳宿服务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（1）有主管部门颁发卫生许可证的为残疾人服务的食堂，配备厨师和炊事员。食堂卫生状况符合卫生部门相关要求。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（2）厨师和炊事员持证上岗，严格执行食品卫生法规，严防食物中毒。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（3）注意营养、合理配餐，每周有食谱。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3．护理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（1）根据残疾人特点进行分级护理，并用记录卡片标注在显著位置。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（2）为行走不便的残疾人配备临时使用的拐杖、轮椅车和其它辅助器具。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（3）在护理过程中，应尊重残疾人的人格和尊严，特别保护女性智力残疾人人身权益不受侵犯。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（4）对患有传染病的残疾人要及时采取特殊保护措施，并对其隔离、治疗。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4．心理支持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（1）为有劳动能力的残疾人自愿参加公益活动提供服务或给予劳动的机会。</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（2）开展有益于身心健康的集体性文娱或体育活动，丰富残疾人的精神文化生活。</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（3）经常组织残疾人进行必要的情感交流和社会交往。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黑体-GB2312" w:hAnsi="CESI黑体-GB2312" w:eastAsia="CESI黑体-GB2312" w:cs="CESI黑体-GB2312"/>
          <w:color w:val="000000"/>
          <w:sz w:val="32"/>
          <w:szCs w:val="32"/>
          <w:shd w:val="clear" w:color="auto" w:fill="FFFFFF"/>
        </w:rPr>
      </w:pPr>
      <w:r>
        <w:rPr>
          <w:rFonts w:hint="eastAsia" w:ascii="CESI黑体-GB2312" w:hAnsi="CESI黑体-GB2312" w:eastAsia="CESI黑体-GB2312" w:cs="CESI黑体-GB2312"/>
          <w:color w:val="000000"/>
          <w:sz w:val="32"/>
          <w:szCs w:val="32"/>
          <w:shd w:val="clear" w:color="auto" w:fill="FFFFFF"/>
        </w:rPr>
        <w:t>二、日间照料服务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1．为日间照料的残疾人提供人际、社会交往能力等适应性训练服务。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2．提供康复训练、生活和劳动技能训练。</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3．开展文体、娱乐活动，组织参与社会活动。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4．积极为日间照料人员提供就业培训服务，有针对性地开展辅助性就业。</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黑体-GB2312" w:hAnsi="CESI黑体-GB2312" w:eastAsia="CESI黑体-GB2312" w:cs="CESI黑体-GB2312"/>
          <w:color w:val="000000"/>
          <w:sz w:val="32"/>
          <w:szCs w:val="32"/>
          <w:shd w:val="clear" w:color="auto" w:fill="FFFFFF"/>
        </w:rPr>
      </w:pPr>
      <w:r>
        <w:rPr>
          <w:rFonts w:hint="eastAsia" w:ascii="CESI黑体-GB2312" w:hAnsi="CESI黑体-GB2312" w:eastAsia="CESI黑体-GB2312" w:cs="CESI黑体-GB2312"/>
          <w:color w:val="000000"/>
          <w:sz w:val="32"/>
          <w:szCs w:val="32"/>
          <w:shd w:val="clear" w:color="auto" w:fill="FFFFFF"/>
        </w:rPr>
        <w:t>三、居家安养服务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1．生活照料服务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（1）保洁服务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①保持卧室、厨房、卫生间等居室内部整洁，物具清洁。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②保洁用具应及时清洗，保持清洁。</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（2）送餐服务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根据服务对象的需求按食谱配送餐。</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（3）助浴服务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①助浴前应进行安全提示。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②助浴过程中应有家属或其他监护人在场。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lang w:eastAsia="zh-CN"/>
        </w:rPr>
      </w:pPr>
      <w:r>
        <w:rPr>
          <w:rFonts w:hint="eastAsia" w:ascii="CESI仿宋-GB2312" w:hAnsi="CESI仿宋-GB2312" w:eastAsia="CESI仿宋-GB2312" w:cs="CESI仿宋-GB2312"/>
          <w:color w:val="000000"/>
          <w:sz w:val="32"/>
          <w:szCs w:val="32"/>
          <w:shd w:val="clear" w:color="auto" w:fill="FFFFFF"/>
        </w:rPr>
        <w:t>③助浴过程中应注意观察残疾人身体情况，如遇残疾人身体不适，协助采取相应应急措施</w:t>
      </w:r>
      <w:r>
        <w:rPr>
          <w:rFonts w:hint="eastAsia" w:ascii="CESI仿宋-GB2312" w:hAnsi="CESI仿宋-GB2312" w:eastAsia="CESI仿宋-GB2312" w:cs="CESI仿宋-GB2312"/>
          <w:color w:val="000000"/>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④外出助浴应选择就近有资质的公共洗浴场所，并注意途中安全。</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（4）助行服务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①助行服务一般在残疾人住宅小区及周边区域内，应注意途中安全。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②使用助行器具应按助行器具的使用说明进行操作。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（5）代办服务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①代办服务范围一般为日常生活事务。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②代办服务时应当面清点钱物、证件、单据等。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（6）理发服务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每月为服务对象提供一次。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（7）临时看护服务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临时看护时间一般不超过2小时。</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2．维修服务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按照服务目录和残疾人要求进行，维修后无安全隐患，能正常使用。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3．康复护理服务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（1）生活护理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①个人卫生应协助到位，容貌整洁、衣着适度、指（趾）甲整洁、无异味。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 ②定期翻晒、更换床上用品，保持床铺清洁、平整。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（2）康复保健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①正确使用康复保健器材,了解服务对象的康复需求。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②由专业人员到服务对象家里指导和开展康复保健活动。</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（3）助医服务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①陪同就诊应注意途中安全。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②及时向残疾人家属或其他监护人反馈就诊情况。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③代为配药的范围为诊断明确、病情稳定、治疗方案确定的常见病、慢性病。</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④代为配药应做到当面清点钱款和药物等。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4．精神慰藉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r>
        <w:rPr>
          <w:rFonts w:hint="eastAsia" w:ascii="CESI仿宋-GB2312" w:hAnsi="CESI仿宋-GB2312" w:eastAsia="CESI仿宋-GB2312" w:cs="CESI仿宋-GB2312"/>
          <w:color w:val="000000"/>
          <w:sz w:val="32"/>
          <w:szCs w:val="32"/>
          <w:shd w:val="clear" w:color="auto" w:fill="FFFFFF"/>
        </w:rPr>
        <w:t>精神慰藉以舒缓心情、排遣孤独为原则。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textAlignment w:val="auto"/>
        <w:rPr>
          <w:rFonts w:hint="eastAsia" w:ascii="CESI仿宋-GB2312" w:hAnsi="CESI仿宋-GB2312" w:eastAsia="CESI仿宋-GB2312" w:cs="CESI仿宋-GB2312"/>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附件</w:t>
      </w:r>
      <w:r>
        <w:rPr>
          <w:rFonts w:hint="eastAsia" w:ascii="方正楷体_GBK" w:hAnsi="方正楷体_GBK" w:eastAsia="方正楷体_GBK" w:cs="方正楷体_GBK"/>
          <w:sz w:val="32"/>
          <w:szCs w:val="32"/>
          <w:lang w:eastAsia="zh-CN"/>
        </w:rPr>
        <w:t>２</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b/>
          <w:bCs/>
          <w:color w:val="000000"/>
          <w:sz w:val="44"/>
          <w:szCs w:val="44"/>
          <w:shd w:val="clear" w:color="auto" w:fill="FFFFFF"/>
          <w:lang w:eastAsia="zh-CN"/>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b/>
          <w:bCs/>
          <w:color w:val="000000"/>
          <w:sz w:val="44"/>
          <w:szCs w:val="44"/>
          <w:shd w:val="clear" w:color="auto" w:fill="FFFFFF"/>
          <w:lang w:eastAsia="zh-CN"/>
        </w:rPr>
      </w:pPr>
      <w:r>
        <w:rPr>
          <w:rFonts w:hint="eastAsia" w:ascii="方正小标宋_GBK" w:hAnsi="方正小标宋_GBK" w:eastAsia="方正小标宋_GBK" w:cs="方正小标宋_GBK"/>
          <w:b/>
          <w:bCs/>
          <w:color w:val="000000"/>
          <w:sz w:val="44"/>
          <w:szCs w:val="44"/>
          <w:shd w:val="clear" w:color="auto" w:fill="FFFFFF"/>
          <w:lang w:eastAsia="zh-CN"/>
        </w:rPr>
        <w:t>居家托养服务包</w:t>
      </w:r>
    </w:p>
    <w:tbl>
      <w:tblPr>
        <w:tblStyle w:val="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3118"/>
        <w:gridCol w:w="1702"/>
        <w:gridCol w:w="1535"/>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9000" w:type="dxa"/>
            <w:gridSpan w:val="5"/>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方正黑体_GBK" w:hAnsi="方正黑体_GBK" w:eastAsia="方正黑体_GBK" w:cs="方正黑体_GBK"/>
                <w:color w:val="000000"/>
                <w:sz w:val="28"/>
                <w:szCs w:val="28"/>
                <w:shd w:val="clear" w:color="auto" w:fill="FFFFFF"/>
                <w:vertAlign w:val="baseline"/>
                <w:lang w:eastAsia="zh-CN"/>
              </w:rPr>
              <w:t>基本服务包（</w:t>
            </w:r>
            <w:r>
              <w:rPr>
                <w:rFonts w:hint="eastAsia" w:ascii="方正黑体_GBK" w:hAnsi="方正黑体_GBK" w:eastAsia="方正黑体_GBK" w:cs="方正黑体_GBK"/>
                <w:color w:val="000000"/>
                <w:sz w:val="28"/>
                <w:szCs w:val="28"/>
                <w:shd w:val="clear" w:color="auto" w:fill="FFFFFF"/>
                <w:vertAlign w:val="baseline"/>
                <w:lang w:val="en-US" w:eastAsia="zh-CN"/>
              </w:rPr>
              <w:t>200元</w:t>
            </w:r>
            <w:r>
              <w:rPr>
                <w:rFonts w:hint="eastAsia" w:ascii="方正黑体_GBK" w:hAnsi="方正黑体_GBK" w:eastAsia="方正黑体_GBK" w:cs="方正黑体_GBK"/>
                <w:color w:val="000000"/>
                <w:sz w:val="28"/>
                <w:szCs w:val="28"/>
                <w:shd w:val="clear" w:color="auto"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服务项目</w:t>
            </w:r>
          </w:p>
        </w:tc>
        <w:tc>
          <w:tcPr>
            <w:tcW w:w="3118"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服务内容</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频次</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kern w:val="0"/>
                <w:sz w:val="28"/>
                <w:szCs w:val="28"/>
                <w:shd w:val="clear" w:color="auto" w:fill="FFFFFF"/>
                <w:vertAlign w:val="baseline"/>
                <w:lang w:val="en" w:eastAsia="zh-CN" w:bidi="ar-SA"/>
              </w:rPr>
            </w:pPr>
            <w:r>
              <w:rPr>
                <w:rFonts w:hint="default" w:ascii="仿宋" w:hAnsi="仿宋" w:eastAsia="仿宋" w:cs="仿宋"/>
                <w:color w:val="000000"/>
                <w:sz w:val="28"/>
                <w:szCs w:val="28"/>
                <w:shd w:val="clear" w:color="auto" w:fill="FFFFFF"/>
                <w:vertAlign w:val="baseline"/>
                <w:lang w:val="en" w:eastAsia="zh-CN"/>
              </w:rPr>
              <w:t>指导性价格</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保洁</w:t>
            </w:r>
            <w:r>
              <w:rPr>
                <w:rFonts w:hint="eastAsia" w:ascii="仿宋" w:hAnsi="仿宋" w:eastAsia="仿宋" w:cs="仿宋"/>
                <w:color w:val="000000"/>
                <w:kern w:val="0"/>
                <w:sz w:val="28"/>
                <w:szCs w:val="28"/>
                <w:shd w:val="clear" w:color="auto" w:fill="FFFFFF"/>
                <w:vertAlign w:val="baseline"/>
                <w:lang w:val="en-US" w:eastAsia="zh-CN" w:bidi="ar-SA"/>
              </w:rPr>
              <w:t>服务</w:t>
            </w:r>
          </w:p>
        </w:tc>
        <w:tc>
          <w:tcPr>
            <w:tcW w:w="3118" w:type="dxa"/>
            <w:vAlign w:val="top"/>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default" w:ascii="仿宋" w:hAnsi="仿宋" w:eastAsia="仿宋" w:cs="仿宋"/>
                <w:color w:val="000000"/>
                <w:sz w:val="21"/>
                <w:szCs w:val="21"/>
                <w:shd w:val="clear" w:color="auto" w:fill="FFFFFF"/>
                <w:vertAlign w:val="baseline"/>
                <w:lang w:val="en" w:eastAsia="zh-CN"/>
              </w:rPr>
            </w:pPr>
            <w:r>
              <w:rPr>
                <w:rFonts w:hint="eastAsia" w:ascii="仿宋" w:hAnsi="仿宋" w:eastAsia="仿宋" w:cs="仿宋"/>
                <w:color w:val="000000"/>
                <w:sz w:val="21"/>
                <w:szCs w:val="21"/>
                <w:shd w:val="clear" w:color="auto" w:fill="FFFFFF"/>
                <w:vertAlign w:val="baseline"/>
                <w:lang w:val="en" w:eastAsia="zh-CN"/>
              </w:rPr>
              <w:t>打扫卧室、厨房、卫生间等居室卫生</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eastAsia="zh-CN"/>
              </w:rPr>
              <w:t>每周</w:t>
            </w:r>
            <w:r>
              <w:rPr>
                <w:rFonts w:hint="eastAsia" w:ascii="仿宋" w:hAnsi="仿宋" w:eastAsia="仿宋" w:cs="仿宋"/>
                <w:color w:val="000000"/>
                <w:sz w:val="28"/>
                <w:szCs w:val="28"/>
                <w:shd w:val="clear" w:color="auto" w:fill="FFFFFF"/>
                <w:vertAlign w:val="baseline"/>
                <w:lang w:val="en-US" w:eastAsia="zh-CN"/>
              </w:rPr>
              <w:t>1次</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20元/次</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助浴</w:t>
            </w:r>
            <w:r>
              <w:rPr>
                <w:rFonts w:hint="eastAsia" w:ascii="仿宋" w:hAnsi="仿宋" w:eastAsia="仿宋" w:cs="仿宋"/>
                <w:color w:val="000000"/>
                <w:kern w:val="0"/>
                <w:sz w:val="28"/>
                <w:szCs w:val="28"/>
                <w:shd w:val="clear" w:color="auto" w:fill="FFFFFF"/>
                <w:vertAlign w:val="baseline"/>
                <w:lang w:val="en-US" w:eastAsia="zh-CN" w:bidi="ar-SA"/>
              </w:rPr>
              <w:t>服务</w:t>
            </w:r>
          </w:p>
        </w:tc>
        <w:tc>
          <w:tcPr>
            <w:tcW w:w="3118" w:type="dxa"/>
            <w:vAlign w:val="top"/>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eastAsia" w:ascii="仿宋" w:hAnsi="仿宋" w:eastAsia="仿宋" w:cs="仿宋"/>
                <w:color w:val="000000"/>
                <w:kern w:val="0"/>
                <w:sz w:val="21"/>
                <w:szCs w:val="21"/>
                <w:shd w:val="clear" w:color="auto" w:fill="FFFFFF"/>
                <w:vertAlign w:val="baseline"/>
                <w:lang w:val="en-US" w:eastAsia="zh-CN" w:bidi="ar-SA"/>
              </w:rPr>
            </w:pPr>
            <w:r>
              <w:rPr>
                <w:rFonts w:hint="eastAsia" w:ascii="仿宋" w:hAnsi="仿宋" w:eastAsia="仿宋" w:cs="仿宋"/>
                <w:color w:val="000000"/>
                <w:kern w:val="0"/>
                <w:sz w:val="21"/>
                <w:szCs w:val="21"/>
                <w:shd w:val="clear" w:color="auto" w:fill="FFFFFF"/>
                <w:vertAlign w:val="baseline"/>
                <w:lang w:val="en-US" w:eastAsia="zh-CN" w:bidi="ar-SA"/>
              </w:rPr>
              <w:t>协助监护人帮助服务对象洗澡或送至公共浴室洗澡</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每周</w:t>
            </w:r>
            <w:r>
              <w:rPr>
                <w:rFonts w:hint="eastAsia" w:ascii="仿宋" w:hAnsi="仿宋" w:eastAsia="仿宋" w:cs="仿宋"/>
                <w:color w:val="000000"/>
                <w:sz w:val="28"/>
                <w:szCs w:val="28"/>
                <w:shd w:val="clear" w:color="auto" w:fill="FFFFFF"/>
                <w:vertAlign w:val="baseline"/>
                <w:lang w:val="en-US" w:eastAsia="zh-CN"/>
              </w:rPr>
              <w:t>1次</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kern w:val="0"/>
                <w:sz w:val="28"/>
                <w:szCs w:val="28"/>
                <w:shd w:val="clear" w:color="auto" w:fill="FFFFFF"/>
                <w:vertAlign w:val="baseline"/>
                <w:lang w:val="en-US" w:eastAsia="zh-CN" w:bidi="ar-SA"/>
              </w:rPr>
              <w:t>30元/次</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助行</w:t>
            </w:r>
            <w:r>
              <w:rPr>
                <w:rFonts w:hint="eastAsia" w:ascii="仿宋" w:hAnsi="仿宋" w:eastAsia="仿宋" w:cs="仿宋"/>
                <w:color w:val="000000"/>
                <w:kern w:val="0"/>
                <w:sz w:val="28"/>
                <w:szCs w:val="28"/>
                <w:shd w:val="clear" w:color="auto" w:fill="FFFFFF"/>
                <w:vertAlign w:val="baseline"/>
                <w:lang w:val="en-US" w:eastAsia="zh-CN" w:bidi="ar-SA"/>
              </w:rPr>
              <w:t>服务</w:t>
            </w:r>
          </w:p>
        </w:tc>
        <w:tc>
          <w:tcPr>
            <w:tcW w:w="3118" w:type="dxa"/>
            <w:vAlign w:val="top"/>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default" w:ascii="仿宋" w:hAnsi="仿宋" w:eastAsia="仿宋" w:cs="仿宋"/>
                <w:color w:val="000000"/>
                <w:kern w:val="0"/>
                <w:sz w:val="21"/>
                <w:szCs w:val="21"/>
                <w:shd w:val="clear" w:color="auto" w:fill="FFFFFF"/>
                <w:vertAlign w:val="baseline"/>
                <w:lang w:val="en-US" w:eastAsia="zh-CN" w:bidi="ar-SA"/>
              </w:rPr>
            </w:pPr>
            <w:r>
              <w:rPr>
                <w:rFonts w:hint="eastAsia" w:ascii="仿宋" w:hAnsi="仿宋" w:eastAsia="仿宋" w:cs="仿宋"/>
                <w:color w:val="000000"/>
                <w:kern w:val="0"/>
                <w:sz w:val="21"/>
                <w:szCs w:val="21"/>
                <w:shd w:val="clear" w:color="auto" w:fill="FFFFFF"/>
                <w:vertAlign w:val="baseline"/>
                <w:lang w:val="en-US" w:eastAsia="zh-CN" w:bidi="ar-SA"/>
              </w:rPr>
              <w:t>借助助行器具或陪同服务对象在公共区域活动30分钟以上</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每月</w:t>
            </w:r>
            <w:r>
              <w:rPr>
                <w:rFonts w:hint="eastAsia" w:ascii="仿宋" w:hAnsi="仿宋" w:eastAsia="仿宋" w:cs="仿宋"/>
                <w:color w:val="000000"/>
                <w:sz w:val="28"/>
                <w:szCs w:val="28"/>
                <w:shd w:val="clear" w:color="auto" w:fill="FFFFFF"/>
                <w:vertAlign w:val="baseline"/>
                <w:lang w:val="en-US" w:eastAsia="zh-CN"/>
              </w:rPr>
              <w:t>1次</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kern w:val="0"/>
                <w:sz w:val="28"/>
                <w:szCs w:val="28"/>
                <w:shd w:val="clear" w:color="auto" w:fill="FFFFFF"/>
                <w:vertAlign w:val="baseline"/>
                <w:lang w:val="en-US" w:eastAsia="zh-CN" w:bidi="ar-SA"/>
              </w:rPr>
              <w:t>20元/次</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理发</w:t>
            </w:r>
            <w:r>
              <w:rPr>
                <w:rFonts w:hint="eastAsia" w:ascii="仿宋" w:hAnsi="仿宋" w:eastAsia="仿宋" w:cs="仿宋"/>
                <w:color w:val="000000"/>
                <w:kern w:val="0"/>
                <w:sz w:val="28"/>
                <w:szCs w:val="28"/>
                <w:shd w:val="clear" w:color="auto" w:fill="FFFFFF"/>
                <w:vertAlign w:val="baseline"/>
                <w:lang w:val="en-US" w:eastAsia="zh-CN" w:bidi="ar-SA"/>
              </w:rPr>
              <w:t>服务</w:t>
            </w:r>
          </w:p>
        </w:tc>
        <w:tc>
          <w:tcPr>
            <w:tcW w:w="3118"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eastAsia" w:ascii="仿宋" w:hAnsi="仿宋" w:eastAsia="仿宋" w:cs="仿宋"/>
                <w:color w:val="000000"/>
                <w:kern w:val="0"/>
                <w:sz w:val="21"/>
                <w:szCs w:val="21"/>
                <w:shd w:val="clear" w:color="auto" w:fill="FFFFFF"/>
                <w:vertAlign w:val="baseline"/>
                <w:lang w:val="en-US" w:eastAsia="zh-CN" w:bidi="ar-SA"/>
              </w:rPr>
            </w:pPr>
            <w:r>
              <w:rPr>
                <w:rFonts w:hint="eastAsia" w:ascii="仿宋" w:hAnsi="仿宋" w:eastAsia="仿宋" w:cs="仿宋"/>
                <w:color w:val="000000"/>
                <w:kern w:val="0"/>
                <w:sz w:val="21"/>
                <w:szCs w:val="21"/>
                <w:shd w:val="clear" w:color="auto" w:fill="FFFFFF"/>
                <w:vertAlign w:val="baseline"/>
                <w:lang w:val="en-US" w:eastAsia="zh-CN" w:bidi="ar-SA"/>
              </w:rPr>
              <w:t>安排专业理发师上门理发</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每月</w:t>
            </w:r>
            <w:r>
              <w:rPr>
                <w:rFonts w:hint="eastAsia" w:ascii="仿宋" w:hAnsi="仿宋" w:eastAsia="仿宋" w:cs="仿宋"/>
                <w:color w:val="000000"/>
                <w:sz w:val="28"/>
                <w:szCs w:val="28"/>
                <w:shd w:val="clear" w:color="auto" w:fill="FFFFFF"/>
                <w:vertAlign w:val="baseline"/>
                <w:lang w:val="en-US" w:eastAsia="zh-CN"/>
              </w:rPr>
              <w:t>1次</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kern w:val="0"/>
                <w:sz w:val="28"/>
                <w:szCs w:val="28"/>
                <w:shd w:val="clear" w:color="auto" w:fill="FFFFFF"/>
                <w:vertAlign w:val="baseline"/>
                <w:lang w:val="en-US" w:eastAsia="zh-CN" w:bidi="ar-SA"/>
              </w:rPr>
              <w:t>20元/次</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精神慰藉</w:t>
            </w:r>
          </w:p>
        </w:tc>
        <w:tc>
          <w:tcPr>
            <w:tcW w:w="3118" w:type="dxa"/>
            <w:vAlign w:val="top"/>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eastAsia" w:ascii="仿宋" w:hAnsi="仿宋" w:eastAsia="仿宋" w:cs="仿宋"/>
                <w:color w:val="000000"/>
                <w:kern w:val="0"/>
                <w:sz w:val="21"/>
                <w:szCs w:val="21"/>
                <w:shd w:val="clear" w:color="auto" w:fill="FFFFFF"/>
                <w:vertAlign w:val="baseline"/>
                <w:lang w:val="en-US" w:eastAsia="zh-CN" w:bidi="ar-SA"/>
              </w:rPr>
            </w:pPr>
            <w:r>
              <w:rPr>
                <w:rFonts w:hint="eastAsia" w:ascii="仿宋" w:hAnsi="仿宋" w:eastAsia="仿宋" w:cs="仿宋"/>
                <w:color w:val="000000"/>
                <w:kern w:val="0"/>
                <w:sz w:val="21"/>
                <w:szCs w:val="21"/>
                <w:shd w:val="clear" w:color="auto" w:fill="FFFFFF"/>
                <w:vertAlign w:val="baseline"/>
                <w:lang w:val="en-US" w:eastAsia="zh-CN" w:bidi="ar-SA"/>
              </w:rPr>
              <w:t>与服务对象家庭成员交流沟通，舒缓心情，树立信心</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每月</w:t>
            </w:r>
            <w:r>
              <w:rPr>
                <w:rFonts w:hint="eastAsia" w:ascii="仿宋" w:hAnsi="仿宋" w:eastAsia="仿宋" w:cs="仿宋"/>
                <w:color w:val="000000"/>
                <w:sz w:val="28"/>
                <w:szCs w:val="28"/>
                <w:shd w:val="clear" w:color="auto" w:fill="FFFFFF"/>
                <w:vertAlign w:val="baseline"/>
                <w:lang w:val="en-US" w:eastAsia="zh-CN"/>
              </w:rPr>
              <w:t>1次</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kern w:val="0"/>
                <w:sz w:val="28"/>
                <w:szCs w:val="28"/>
                <w:shd w:val="clear" w:color="auto" w:fill="FFFFFF"/>
                <w:vertAlign w:val="baseline"/>
                <w:lang w:val="en-US" w:eastAsia="zh-CN" w:bidi="ar-SA"/>
              </w:rPr>
              <w:t>10元/次</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9000" w:type="dxa"/>
            <w:gridSpan w:val="5"/>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方正黑体_GBK" w:hAnsi="方正黑体_GBK" w:eastAsia="方正黑体_GBK" w:cs="方正黑体_GBK"/>
                <w:color w:val="000000"/>
                <w:sz w:val="28"/>
                <w:szCs w:val="28"/>
                <w:shd w:val="clear" w:color="auto" w:fill="FFFFFF"/>
                <w:vertAlign w:val="baseline"/>
                <w:lang w:val="en-US" w:eastAsia="zh-CN"/>
              </w:rPr>
              <w:t>提升服务包（个人自费）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服务项目</w:t>
            </w:r>
          </w:p>
        </w:tc>
        <w:tc>
          <w:tcPr>
            <w:tcW w:w="3118"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服务内容</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频次</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default" w:ascii="仿宋" w:hAnsi="仿宋" w:eastAsia="仿宋" w:cs="仿宋"/>
                <w:color w:val="000000"/>
                <w:sz w:val="28"/>
                <w:szCs w:val="28"/>
                <w:shd w:val="clear" w:color="auto" w:fill="FFFFFF"/>
                <w:vertAlign w:val="baseline"/>
                <w:lang w:val="en" w:eastAsia="zh-CN"/>
              </w:rPr>
              <w:t>指导性价格</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kern w:val="0"/>
                <w:sz w:val="28"/>
                <w:szCs w:val="28"/>
                <w:shd w:val="clear" w:color="auto" w:fill="FFFFFF"/>
                <w:vertAlign w:val="baseline"/>
                <w:lang w:val="en-US" w:eastAsia="zh-CN" w:bidi="ar-SA"/>
              </w:rPr>
              <w:t>维修服务</w:t>
            </w:r>
          </w:p>
        </w:tc>
        <w:tc>
          <w:tcPr>
            <w:tcW w:w="3118" w:type="dxa"/>
            <w:vAlign w:val="top"/>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default" w:ascii="仿宋" w:hAnsi="仿宋" w:eastAsia="仿宋" w:cs="仿宋"/>
                <w:color w:val="000000"/>
                <w:kern w:val="0"/>
                <w:sz w:val="21"/>
                <w:szCs w:val="21"/>
                <w:shd w:val="clear" w:color="auto" w:fill="FFFFFF"/>
                <w:vertAlign w:val="baseline"/>
                <w:lang w:val="en-US" w:eastAsia="zh-CN" w:bidi="ar-SA"/>
              </w:rPr>
            </w:pPr>
            <w:r>
              <w:rPr>
                <w:rFonts w:hint="eastAsia" w:ascii="仿宋" w:hAnsi="仿宋" w:eastAsia="仿宋" w:cs="仿宋"/>
                <w:color w:val="000000"/>
                <w:kern w:val="0"/>
                <w:sz w:val="21"/>
                <w:szCs w:val="21"/>
                <w:shd w:val="clear" w:color="auto" w:fill="FFFFFF"/>
                <w:vertAlign w:val="baseline"/>
                <w:lang w:val="en-US" w:eastAsia="zh-CN" w:bidi="ar-SA"/>
              </w:rPr>
              <w:t>上门提供维修服务，上门费每次不超过50元，其他价格面议</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kern w:val="0"/>
                <w:sz w:val="28"/>
                <w:szCs w:val="28"/>
                <w:shd w:val="clear" w:color="auto" w:fill="FFFFFF"/>
                <w:vertAlign w:val="baseline"/>
                <w:lang w:val="en-US" w:eastAsia="zh-CN" w:bidi="ar-SA"/>
              </w:rPr>
              <w:t>根据需要</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仿宋" w:hAnsi="仿宋" w:eastAsia="仿宋" w:cs="仿宋"/>
                <w:color w:val="000000"/>
                <w:sz w:val="28"/>
                <w:szCs w:val="28"/>
                <w:shd w:val="clear" w:color="auto" w:fill="FFFFFF"/>
                <w:vertAlign w:val="baseline"/>
                <w:lang w:eastAsia="zh-CN"/>
              </w:rPr>
              <w:t>价格面议</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仿宋" w:hAnsi="仿宋" w:eastAsia="仿宋" w:cs="仿宋"/>
                <w:color w:val="000000"/>
                <w:sz w:val="28"/>
                <w:szCs w:val="28"/>
                <w:shd w:val="clear" w:color="auto" w:fill="FFFFFF"/>
                <w:vertAlign w:val="baseline"/>
                <w:lang w:eastAsia="zh-CN"/>
              </w:rPr>
              <w:t>助医服务</w:t>
            </w:r>
          </w:p>
        </w:tc>
        <w:tc>
          <w:tcPr>
            <w:tcW w:w="3118" w:type="dxa"/>
            <w:vAlign w:val="top"/>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eastAsia" w:ascii="仿宋" w:hAnsi="仿宋" w:eastAsia="仿宋" w:cs="仿宋"/>
                <w:color w:val="000000"/>
                <w:kern w:val="0"/>
                <w:sz w:val="21"/>
                <w:szCs w:val="21"/>
                <w:shd w:val="clear" w:color="auto" w:fill="FFFFFF"/>
                <w:vertAlign w:val="baseline"/>
                <w:lang w:val="en-US" w:eastAsia="zh-CN" w:bidi="ar-SA"/>
              </w:rPr>
            </w:pPr>
            <w:r>
              <w:rPr>
                <w:rFonts w:hint="eastAsia" w:ascii="仿宋" w:hAnsi="仿宋" w:eastAsia="仿宋" w:cs="仿宋"/>
                <w:color w:val="000000"/>
                <w:kern w:val="0"/>
                <w:sz w:val="21"/>
                <w:szCs w:val="21"/>
                <w:shd w:val="clear" w:color="auto" w:fill="FFFFFF"/>
                <w:vertAlign w:val="baseline"/>
                <w:lang w:val="en-US" w:eastAsia="zh-CN" w:bidi="ar-SA"/>
              </w:rPr>
              <w:t>提供交通工具送服务对象去医疗机构，治医结束后送回</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kern w:val="0"/>
                <w:sz w:val="28"/>
                <w:szCs w:val="28"/>
                <w:shd w:val="clear" w:color="auto" w:fill="FFFFFF"/>
                <w:vertAlign w:val="baseline"/>
                <w:lang w:val="en-US" w:eastAsia="zh-CN" w:bidi="ar-SA"/>
              </w:rPr>
              <w:t>根据需要</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eastAsia="zh-CN"/>
              </w:rPr>
              <w:t>价格面议</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仿宋" w:hAnsi="仿宋" w:eastAsia="仿宋" w:cs="仿宋"/>
                <w:color w:val="000000"/>
                <w:sz w:val="28"/>
                <w:szCs w:val="28"/>
                <w:shd w:val="clear" w:color="auto" w:fill="FFFFFF"/>
                <w:vertAlign w:val="baseline"/>
                <w:lang w:eastAsia="zh-CN"/>
              </w:rPr>
              <w:t>生活护理</w:t>
            </w:r>
          </w:p>
        </w:tc>
        <w:tc>
          <w:tcPr>
            <w:tcW w:w="3118" w:type="dxa"/>
            <w:vAlign w:val="top"/>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eastAsia" w:ascii="仿宋" w:hAnsi="仿宋" w:eastAsia="仿宋" w:cs="仿宋"/>
                <w:color w:val="000000"/>
                <w:kern w:val="0"/>
                <w:sz w:val="21"/>
                <w:szCs w:val="21"/>
                <w:shd w:val="clear" w:color="auto" w:fill="FFFFFF"/>
                <w:vertAlign w:val="baseline"/>
                <w:lang w:val="en-US" w:eastAsia="zh-CN" w:bidi="ar-SA"/>
              </w:rPr>
            </w:pPr>
            <w:r>
              <w:rPr>
                <w:rFonts w:hint="eastAsia" w:ascii="仿宋" w:hAnsi="仿宋" w:eastAsia="仿宋" w:cs="仿宋"/>
                <w:color w:val="000000"/>
                <w:sz w:val="21"/>
                <w:szCs w:val="21"/>
                <w:shd w:val="clear" w:color="auto" w:fill="FFFFFF"/>
              </w:rPr>
              <w:t>协助</w:t>
            </w:r>
            <w:r>
              <w:rPr>
                <w:rFonts w:hint="eastAsia" w:ascii="仿宋" w:hAnsi="仿宋" w:eastAsia="仿宋" w:cs="仿宋"/>
                <w:color w:val="000000"/>
                <w:sz w:val="21"/>
                <w:szCs w:val="21"/>
                <w:shd w:val="clear" w:color="auto" w:fill="FFFFFF"/>
                <w:lang w:eastAsia="zh-CN"/>
              </w:rPr>
              <w:t>搞好</w:t>
            </w:r>
            <w:r>
              <w:rPr>
                <w:rFonts w:hint="eastAsia" w:ascii="仿宋" w:hAnsi="仿宋" w:eastAsia="仿宋" w:cs="仿宋"/>
                <w:color w:val="000000"/>
                <w:sz w:val="21"/>
                <w:szCs w:val="21"/>
                <w:shd w:val="clear" w:color="auto" w:fill="FFFFFF"/>
              </w:rPr>
              <w:t>个人卫生，衣着适度、指（趾）甲整洁、无异味</w:t>
            </w:r>
            <w:r>
              <w:rPr>
                <w:rFonts w:hint="eastAsia" w:ascii="仿宋" w:hAnsi="仿宋" w:eastAsia="仿宋" w:cs="仿宋"/>
                <w:color w:val="000000"/>
                <w:sz w:val="21"/>
                <w:szCs w:val="21"/>
                <w:shd w:val="clear" w:color="auto" w:fill="FFFFFF"/>
                <w:lang w:eastAsia="zh-CN"/>
              </w:rPr>
              <w:t>，帮助翻晒床上用品</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仿宋" w:hAnsi="仿宋" w:eastAsia="仿宋" w:cs="仿宋"/>
                <w:color w:val="000000"/>
                <w:kern w:val="0"/>
                <w:sz w:val="28"/>
                <w:szCs w:val="28"/>
                <w:shd w:val="clear" w:color="auto" w:fill="FFFFFF"/>
                <w:vertAlign w:val="baseline"/>
                <w:lang w:val="en-US" w:eastAsia="zh-CN" w:bidi="ar-SA"/>
              </w:rPr>
              <w:t>根据需要</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50元/次</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kern w:val="0"/>
                <w:sz w:val="28"/>
                <w:szCs w:val="28"/>
                <w:shd w:val="clear" w:color="auto" w:fill="FFFFFF"/>
                <w:vertAlign w:val="baseline"/>
                <w:lang w:val="en-US" w:eastAsia="zh-CN" w:bidi="ar-SA"/>
              </w:rPr>
            </w:pPr>
            <w:r>
              <w:rPr>
                <w:rFonts w:hint="eastAsia" w:ascii="仿宋" w:hAnsi="仿宋" w:eastAsia="仿宋" w:cs="仿宋"/>
                <w:color w:val="000000"/>
                <w:sz w:val="28"/>
                <w:szCs w:val="28"/>
                <w:shd w:val="clear" w:color="auto" w:fill="FFFFFF"/>
                <w:vertAlign w:val="baseline"/>
                <w:lang w:eastAsia="zh-CN"/>
              </w:rPr>
              <w:t>送餐服务</w:t>
            </w:r>
          </w:p>
        </w:tc>
        <w:tc>
          <w:tcPr>
            <w:tcW w:w="3118" w:type="dxa"/>
            <w:vAlign w:val="top"/>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default" w:ascii="仿宋" w:hAnsi="仿宋" w:eastAsia="仿宋" w:cs="仿宋"/>
                <w:color w:val="000000"/>
                <w:kern w:val="0"/>
                <w:sz w:val="21"/>
                <w:szCs w:val="21"/>
                <w:shd w:val="clear" w:color="auto" w:fill="FFFFFF"/>
                <w:vertAlign w:val="baseline"/>
                <w:lang w:val="en-US" w:eastAsia="zh-CN" w:bidi="ar-SA"/>
              </w:rPr>
            </w:pPr>
            <w:r>
              <w:rPr>
                <w:rFonts w:hint="eastAsia" w:ascii="仿宋" w:hAnsi="仿宋" w:eastAsia="仿宋" w:cs="仿宋"/>
                <w:color w:val="000000"/>
                <w:kern w:val="0"/>
                <w:sz w:val="21"/>
                <w:szCs w:val="21"/>
                <w:shd w:val="clear" w:color="auto" w:fill="FFFFFF"/>
                <w:vertAlign w:val="baseline"/>
                <w:lang w:val="en-US" w:eastAsia="zh-CN" w:bidi="ar-SA"/>
              </w:rPr>
              <w:t>根据监护人要求送餐，送餐费每次不超过10元</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仿宋" w:hAnsi="仿宋" w:eastAsia="仿宋" w:cs="仿宋"/>
                <w:color w:val="000000"/>
                <w:kern w:val="0"/>
                <w:sz w:val="28"/>
                <w:szCs w:val="28"/>
                <w:shd w:val="clear" w:color="auto" w:fill="FFFFFF"/>
                <w:vertAlign w:val="baseline"/>
                <w:lang w:val="en-US" w:eastAsia="zh-CN" w:bidi="ar-SA"/>
              </w:rPr>
              <w:t>根据需要</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10元/次</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仿宋" w:hAnsi="仿宋" w:eastAsia="仿宋" w:cs="仿宋"/>
                <w:color w:val="000000"/>
                <w:sz w:val="28"/>
                <w:szCs w:val="28"/>
                <w:shd w:val="clear" w:color="auto" w:fill="FFFFFF"/>
                <w:vertAlign w:val="baseline"/>
                <w:lang w:eastAsia="zh-CN"/>
              </w:rPr>
              <w:t>代办服务</w:t>
            </w:r>
          </w:p>
        </w:tc>
        <w:tc>
          <w:tcPr>
            <w:tcW w:w="3118" w:type="dxa"/>
            <w:vAlign w:val="top"/>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default" w:ascii="仿宋" w:hAnsi="仿宋" w:eastAsia="仿宋" w:cs="仿宋"/>
                <w:color w:val="000000"/>
                <w:kern w:val="0"/>
                <w:sz w:val="21"/>
                <w:szCs w:val="21"/>
                <w:shd w:val="clear" w:color="auto" w:fill="FFFFFF"/>
                <w:vertAlign w:val="baseline"/>
                <w:lang w:val="en-US" w:eastAsia="zh-CN" w:bidi="ar-SA"/>
              </w:rPr>
            </w:pPr>
            <w:r>
              <w:rPr>
                <w:rFonts w:hint="eastAsia" w:ascii="仿宋" w:hAnsi="仿宋" w:eastAsia="仿宋" w:cs="仿宋"/>
                <w:color w:val="000000"/>
                <w:kern w:val="0"/>
                <w:sz w:val="21"/>
                <w:szCs w:val="21"/>
                <w:shd w:val="clear" w:color="auto" w:fill="FFFFFF"/>
                <w:vertAlign w:val="baseline"/>
                <w:lang w:val="en-US" w:eastAsia="zh-CN" w:bidi="ar-SA"/>
              </w:rPr>
              <w:t>根据监护人要求代为办理事项，每次服务费不超过20元</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仿宋" w:hAnsi="仿宋" w:eastAsia="仿宋" w:cs="仿宋"/>
                <w:color w:val="000000"/>
                <w:kern w:val="0"/>
                <w:sz w:val="28"/>
                <w:szCs w:val="28"/>
                <w:shd w:val="clear" w:color="auto" w:fill="FFFFFF"/>
                <w:vertAlign w:val="baseline"/>
                <w:lang w:val="en-US" w:eastAsia="zh-CN" w:bidi="ar-SA"/>
              </w:rPr>
              <w:t>根据需要</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20元/次</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仿宋" w:hAnsi="仿宋" w:eastAsia="仿宋" w:cs="仿宋"/>
                <w:color w:val="000000"/>
                <w:sz w:val="28"/>
                <w:szCs w:val="28"/>
                <w:shd w:val="clear" w:color="auto" w:fill="FFFFFF"/>
                <w:vertAlign w:val="baseline"/>
                <w:lang w:eastAsia="zh-CN"/>
              </w:rPr>
              <w:t>临时看护</w:t>
            </w:r>
          </w:p>
        </w:tc>
        <w:tc>
          <w:tcPr>
            <w:tcW w:w="3118" w:type="dxa"/>
            <w:vAlign w:val="top"/>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default" w:ascii="仿宋" w:hAnsi="仿宋" w:eastAsia="仿宋" w:cs="仿宋"/>
                <w:color w:val="000000"/>
                <w:kern w:val="0"/>
                <w:sz w:val="21"/>
                <w:szCs w:val="21"/>
                <w:shd w:val="clear" w:color="auto" w:fill="FFFFFF"/>
                <w:vertAlign w:val="baseline"/>
                <w:lang w:val="en-US" w:eastAsia="zh-CN" w:bidi="ar-SA"/>
              </w:rPr>
            </w:pPr>
            <w:r>
              <w:rPr>
                <w:rFonts w:hint="eastAsia" w:ascii="仿宋" w:hAnsi="仿宋" w:eastAsia="仿宋" w:cs="仿宋"/>
                <w:color w:val="000000"/>
                <w:kern w:val="0"/>
                <w:sz w:val="21"/>
                <w:szCs w:val="21"/>
                <w:shd w:val="clear" w:color="auto" w:fill="FFFFFF"/>
                <w:vertAlign w:val="baseline"/>
                <w:lang w:val="en-US" w:eastAsia="zh-CN" w:bidi="ar-SA"/>
              </w:rPr>
              <w:t>监护人外出临时帮助看护服务对象，时间2小时以内。</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仿宋" w:hAnsi="仿宋" w:eastAsia="仿宋" w:cs="仿宋"/>
                <w:color w:val="000000"/>
                <w:kern w:val="0"/>
                <w:sz w:val="28"/>
                <w:szCs w:val="28"/>
                <w:shd w:val="clear" w:color="auto" w:fill="FFFFFF"/>
                <w:vertAlign w:val="baseline"/>
                <w:lang w:val="en-US" w:eastAsia="zh-CN" w:bidi="ar-SA"/>
              </w:rPr>
              <w:t>根据需要</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50元/小时</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trPr>
        <w:tc>
          <w:tcPr>
            <w:tcW w:w="1644"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仿宋" w:hAnsi="仿宋" w:eastAsia="仿宋" w:cs="仿宋"/>
                <w:color w:val="000000"/>
                <w:sz w:val="28"/>
                <w:szCs w:val="28"/>
                <w:shd w:val="clear" w:color="auto" w:fill="FFFFFF"/>
                <w:vertAlign w:val="baseline"/>
                <w:lang w:eastAsia="zh-CN"/>
              </w:rPr>
              <w:t>康复保健</w:t>
            </w:r>
          </w:p>
        </w:tc>
        <w:tc>
          <w:tcPr>
            <w:tcW w:w="3118" w:type="dxa"/>
            <w:vAlign w:val="top"/>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both"/>
              <w:textAlignment w:val="auto"/>
              <w:rPr>
                <w:rFonts w:hint="eastAsia" w:ascii="仿宋" w:hAnsi="仿宋" w:eastAsia="仿宋" w:cs="仿宋"/>
                <w:color w:val="000000"/>
                <w:kern w:val="0"/>
                <w:sz w:val="21"/>
                <w:szCs w:val="21"/>
                <w:shd w:val="clear" w:color="auto" w:fill="FFFFFF"/>
                <w:vertAlign w:val="baseline"/>
                <w:lang w:val="en-US" w:eastAsia="zh-CN" w:bidi="ar-SA"/>
              </w:rPr>
            </w:pPr>
            <w:r>
              <w:rPr>
                <w:rFonts w:hint="eastAsia" w:ascii="仿宋" w:hAnsi="仿宋" w:eastAsia="仿宋" w:cs="仿宋"/>
                <w:color w:val="000000"/>
                <w:kern w:val="0"/>
                <w:sz w:val="21"/>
                <w:szCs w:val="21"/>
                <w:shd w:val="clear" w:color="auto" w:fill="FFFFFF"/>
                <w:vertAlign w:val="baseline"/>
                <w:lang w:val="en-US" w:eastAsia="zh-CN" w:bidi="ar-SA"/>
              </w:rPr>
              <w:t>提供上门的康复服务或到康复场所进行康复训练</w:t>
            </w:r>
          </w:p>
        </w:tc>
        <w:tc>
          <w:tcPr>
            <w:tcW w:w="1702"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r>
              <w:rPr>
                <w:rFonts w:hint="eastAsia" w:ascii="仿宋" w:hAnsi="仿宋" w:eastAsia="仿宋" w:cs="仿宋"/>
                <w:color w:val="000000"/>
                <w:kern w:val="0"/>
                <w:sz w:val="28"/>
                <w:szCs w:val="28"/>
                <w:shd w:val="clear" w:color="auto" w:fill="FFFFFF"/>
                <w:vertAlign w:val="baseline"/>
                <w:lang w:val="en-US" w:eastAsia="zh-CN" w:bidi="ar-SA"/>
              </w:rPr>
              <w:t>根据需要</w:t>
            </w:r>
          </w:p>
        </w:tc>
        <w:tc>
          <w:tcPr>
            <w:tcW w:w="15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default"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50元/小时</w:t>
            </w:r>
          </w:p>
        </w:tc>
        <w:tc>
          <w:tcPr>
            <w:tcW w:w="100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60" w:lineRule="exact"/>
              <w:ind w:left="0" w:leftChars="0"/>
              <w:jc w:val="center"/>
              <w:textAlignment w:val="auto"/>
              <w:rPr>
                <w:rFonts w:hint="eastAsia" w:ascii="仿宋" w:hAnsi="仿宋" w:eastAsia="仿宋" w:cs="仿宋"/>
                <w:color w:val="000000"/>
                <w:sz w:val="28"/>
                <w:szCs w:val="28"/>
                <w:shd w:val="clear" w:color="auto" w:fill="FFFFFF"/>
                <w:vertAlign w:val="baseline"/>
                <w:lang w:eastAsia="zh-CN"/>
              </w:rPr>
            </w:pP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附件</w:t>
      </w:r>
      <w:r>
        <w:rPr>
          <w:rFonts w:hint="eastAsia" w:ascii="方正楷体_GBK" w:hAnsi="方正楷体_GBK" w:eastAsia="方正楷体_GBK" w:cs="方正楷体_GBK"/>
          <w:sz w:val="32"/>
          <w:szCs w:val="32"/>
          <w:lang w:val="en-US" w:eastAsia="zh-CN"/>
        </w:rPr>
        <w:t>3</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简体" w:eastAsia="方正小标宋_GBK" w:cs="方正小标宋简体"/>
          <w:b/>
          <w:bCs/>
          <w:color w:val="000000"/>
          <w:sz w:val="44"/>
          <w:szCs w:val="44"/>
          <w:shd w:val="clear" w:color="auto" w:fill="FFFFFF"/>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方正小标宋_GBK" w:hAnsi="方正小标宋简体" w:eastAsia="方正小标宋_GBK" w:cs="方正小标宋简体"/>
          <w:b/>
          <w:bCs/>
          <w:color w:val="000000"/>
          <w:sz w:val="44"/>
          <w:szCs w:val="44"/>
          <w:shd w:val="clear" w:color="auto" w:fill="FFFFFF"/>
        </w:rPr>
      </w:pPr>
      <w:r>
        <w:rPr>
          <w:rFonts w:hint="eastAsia" w:ascii="方正小标宋_GBK" w:hAnsi="方正小标宋简体" w:eastAsia="方正小标宋_GBK" w:cs="方正小标宋简体"/>
          <w:b/>
          <w:bCs/>
          <w:color w:val="000000"/>
          <w:sz w:val="44"/>
          <w:szCs w:val="44"/>
          <w:shd w:val="clear" w:color="auto" w:fill="FFFFFF"/>
        </w:rPr>
        <w:t>安庆市重度智力残疾人托养服务申请表</w:t>
      </w:r>
    </w:p>
    <w:tbl>
      <w:tblPr>
        <w:tblStyle w:val="7"/>
        <w:tblpPr w:leftFromText="180" w:rightFromText="180" w:vertAnchor="text" w:horzAnchor="page" w:tblpX="1442" w:tblpY="788"/>
        <w:tblOverlap w:val="never"/>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908"/>
        <w:gridCol w:w="1380"/>
        <w:gridCol w:w="206"/>
        <w:gridCol w:w="934"/>
        <w:gridCol w:w="1275"/>
        <w:gridCol w:w="925"/>
        <w:gridCol w:w="109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2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姓　名</w:t>
            </w:r>
          </w:p>
        </w:tc>
        <w:tc>
          <w:tcPr>
            <w:tcW w:w="908"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380"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性　别</w:t>
            </w:r>
          </w:p>
        </w:tc>
        <w:tc>
          <w:tcPr>
            <w:tcW w:w="1140"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27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年　龄</w:t>
            </w:r>
          </w:p>
        </w:tc>
        <w:tc>
          <w:tcPr>
            <w:tcW w:w="92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097"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民　族</w:t>
            </w:r>
          </w:p>
        </w:tc>
        <w:tc>
          <w:tcPr>
            <w:tcW w:w="89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2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残疾人证号</w:t>
            </w:r>
          </w:p>
        </w:tc>
        <w:tc>
          <w:tcPr>
            <w:tcW w:w="3428" w:type="dxa"/>
            <w:gridSpan w:val="4"/>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27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残疾类别</w:t>
            </w:r>
          </w:p>
        </w:tc>
        <w:tc>
          <w:tcPr>
            <w:tcW w:w="92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097"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残疾等级</w:t>
            </w:r>
          </w:p>
        </w:tc>
        <w:tc>
          <w:tcPr>
            <w:tcW w:w="89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2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家庭地址</w:t>
            </w:r>
          </w:p>
        </w:tc>
        <w:tc>
          <w:tcPr>
            <w:tcW w:w="3428" w:type="dxa"/>
            <w:gridSpan w:val="4"/>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27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监护人姓名</w:t>
            </w:r>
          </w:p>
        </w:tc>
        <w:tc>
          <w:tcPr>
            <w:tcW w:w="92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097"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联系方式</w:t>
            </w:r>
          </w:p>
        </w:tc>
        <w:tc>
          <w:tcPr>
            <w:tcW w:w="891"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25" w:type="dxa"/>
            <w:vMerge w:val="restart"/>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家庭主要成员情况</w:t>
            </w:r>
          </w:p>
        </w:tc>
        <w:tc>
          <w:tcPr>
            <w:tcW w:w="908"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姓　名</w:t>
            </w:r>
          </w:p>
        </w:tc>
        <w:tc>
          <w:tcPr>
            <w:tcW w:w="1586"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与申请人关系</w:t>
            </w:r>
          </w:p>
        </w:tc>
        <w:tc>
          <w:tcPr>
            <w:tcW w:w="3134" w:type="dxa"/>
            <w:gridSpan w:val="3"/>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工作单位</w:t>
            </w:r>
          </w:p>
        </w:tc>
        <w:tc>
          <w:tcPr>
            <w:tcW w:w="1988"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25" w:type="dxa"/>
            <w:vMerge w:val="continue"/>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908"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586"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3134" w:type="dxa"/>
            <w:gridSpan w:val="3"/>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988"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25" w:type="dxa"/>
            <w:vMerge w:val="continue"/>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908"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586"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3134" w:type="dxa"/>
            <w:gridSpan w:val="3"/>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988"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25" w:type="dxa"/>
            <w:vMerge w:val="continue"/>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908"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586"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3134" w:type="dxa"/>
            <w:gridSpan w:val="3"/>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c>
          <w:tcPr>
            <w:tcW w:w="1988"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333"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家庭经济状况</w:t>
            </w:r>
          </w:p>
        </w:tc>
        <w:tc>
          <w:tcPr>
            <w:tcW w:w="6708" w:type="dxa"/>
            <w:gridSpan w:val="7"/>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低保家庭（　　）；低收入人口（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333"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申请托养方式</w:t>
            </w:r>
          </w:p>
        </w:tc>
        <w:tc>
          <w:tcPr>
            <w:tcW w:w="6708" w:type="dxa"/>
            <w:gridSpan w:val="7"/>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寄宿托养（　　）；日间照料（    ）；居家安养（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trPr>
        <w:tc>
          <w:tcPr>
            <w:tcW w:w="2333"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申请理由</w:t>
            </w:r>
          </w:p>
        </w:tc>
        <w:tc>
          <w:tcPr>
            <w:tcW w:w="6708" w:type="dxa"/>
            <w:gridSpan w:val="7"/>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（申请人或监护人填写）　　　　　　　　　　　　</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firstLine="4830" w:firstLineChars="230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签名（盖章）</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年　月　日</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2333"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hint="eastAsia" w:ascii="仿宋" w:hAnsi="仿宋" w:eastAsia="仿宋" w:cs="仿宋"/>
                <w:color w:val="000000"/>
                <w:sz w:val="21"/>
                <w:szCs w:val="21"/>
                <w:shd w:val="clear" w:color="auto" w:fill="FFFFFF"/>
                <w:lang w:eastAsia="zh-CN"/>
              </w:rPr>
            </w:pPr>
            <w:r>
              <w:rPr>
                <w:rFonts w:hint="eastAsia" w:ascii="仿宋" w:hAnsi="仿宋" w:eastAsia="仿宋" w:cs="仿宋"/>
                <w:color w:val="000000"/>
                <w:sz w:val="21"/>
                <w:szCs w:val="21"/>
                <w:shd w:val="clear" w:color="auto" w:fill="FFFFFF"/>
                <w:lang w:eastAsia="zh-CN"/>
              </w:rPr>
              <w:t>村（社区）意见</w:t>
            </w:r>
          </w:p>
        </w:tc>
        <w:tc>
          <w:tcPr>
            <w:tcW w:w="6708" w:type="dxa"/>
            <w:gridSpan w:val="7"/>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ascii="仿宋" w:hAnsi="仿宋" w:eastAsia="仿宋" w:cs="仿宋"/>
                <w:color w:val="000000"/>
                <w:sz w:val="21"/>
                <w:szCs w:val="21"/>
                <w:shd w:val="clear" w:color="auto" w:fill="FFFFFF"/>
              </w:rPr>
            </w:pP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firstLine="4830" w:firstLineChars="230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签名（盖章）</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年　月　日</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exact"/>
        </w:trPr>
        <w:tc>
          <w:tcPr>
            <w:tcW w:w="2333"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hint="eastAsia" w:ascii="仿宋" w:hAnsi="仿宋" w:eastAsia="仿宋" w:cs="仿宋"/>
                <w:color w:val="000000"/>
                <w:sz w:val="21"/>
                <w:szCs w:val="21"/>
                <w:shd w:val="clear" w:color="auto" w:fill="FFFFFF"/>
                <w:lang w:eastAsia="zh-CN"/>
              </w:rPr>
            </w:pPr>
            <w:r>
              <w:rPr>
                <w:rFonts w:hint="eastAsia" w:ascii="仿宋" w:hAnsi="仿宋" w:eastAsia="仿宋" w:cs="仿宋"/>
                <w:color w:val="000000"/>
                <w:sz w:val="21"/>
                <w:szCs w:val="21"/>
                <w:shd w:val="clear" w:color="auto" w:fill="FFFFFF"/>
              </w:rPr>
              <w:t>乡镇（街道）残联</w:t>
            </w:r>
            <w:r>
              <w:rPr>
                <w:rFonts w:hint="eastAsia" w:ascii="仿宋" w:hAnsi="仿宋" w:eastAsia="仿宋" w:cs="仿宋"/>
                <w:color w:val="000000"/>
                <w:sz w:val="21"/>
                <w:szCs w:val="21"/>
                <w:shd w:val="clear" w:color="auto" w:fill="FFFFFF"/>
                <w:lang w:eastAsia="zh-CN"/>
              </w:rPr>
              <w:t>、</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lang w:eastAsia="zh-CN"/>
              </w:rPr>
              <w:t>民政初审</w:t>
            </w:r>
            <w:r>
              <w:rPr>
                <w:rFonts w:hint="eastAsia" w:ascii="仿宋" w:hAnsi="仿宋" w:eastAsia="仿宋" w:cs="仿宋"/>
                <w:color w:val="000000"/>
                <w:sz w:val="21"/>
                <w:szCs w:val="21"/>
                <w:shd w:val="clear" w:color="auto" w:fill="FFFFFF"/>
              </w:rPr>
              <w:t>意见</w:t>
            </w:r>
          </w:p>
        </w:tc>
        <w:tc>
          <w:tcPr>
            <w:tcW w:w="6708" w:type="dxa"/>
            <w:gridSpan w:val="7"/>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hint="eastAsia" w:ascii="仿宋" w:hAnsi="仿宋" w:eastAsia="仿宋" w:cs="仿宋"/>
                <w:color w:val="000000"/>
                <w:sz w:val="21"/>
                <w:szCs w:val="21"/>
                <w:shd w:val="clear" w:color="auto" w:fill="FFFFFF"/>
                <w:lang w:eastAsia="zh-CN"/>
              </w:rPr>
            </w:pPr>
            <w:r>
              <w:rPr>
                <w:rFonts w:hint="eastAsia" w:ascii="仿宋" w:hAnsi="仿宋" w:eastAsia="仿宋" w:cs="仿宋"/>
                <w:color w:val="000000"/>
                <w:sz w:val="21"/>
                <w:szCs w:val="21"/>
                <w:shd w:val="clear" w:color="auto" w:fill="FFFFFF"/>
                <w:lang w:eastAsia="zh-CN"/>
              </w:rPr>
              <w:t>　　　　　　　　　　　　　　　　　　　　　　　</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hint="eastAsia" w:ascii="仿宋" w:hAnsi="仿宋" w:eastAsia="仿宋" w:cs="仿宋"/>
                <w:color w:val="000000"/>
                <w:sz w:val="21"/>
                <w:szCs w:val="21"/>
                <w:shd w:val="clear" w:color="auto" w:fill="FFFFFF"/>
                <w:lang w:eastAsia="zh-CN"/>
              </w:rPr>
            </w:pPr>
            <w:r>
              <w:rPr>
                <w:rFonts w:hint="eastAsia" w:ascii="仿宋" w:hAnsi="仿宋" w:eastAsia="仿宋" w:cs="仿宋"/>
                <w:color w:val="000000"/>
                <w:sz w:val="21"/>
                <w:szCs w:val="21"/>
                <w:shd w:val="clear" w:color="auto" w:fill="FFFFFF"/>
                <w:lang w:eastAsia="zh-CN"/>
              </w:rPr>
              <w:t>　　　　　　　　　　　　　　　　　　　　　　</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lang w:eastAsia="zh-CN"/>
              </w:rPr>
              <w:t>　　　　　　　　　　　　　　　　　　　　　　　</w:t>
            </w:r>
            <w:r>
              <w:rPr>
                <w:rFonts w:hint="eastAsia" w:ascii="仿宋" w:hAnsi="仿宋" w:eastAsia="仿宋" w:cs="仿宋"/>
                <w:color w:val="000000"/>
                <w:sz w:val="21"/>
                <w:szCs w:val="21"/>
                <w:shd w:val="clear" w:color="auto" w:fill="FFFFFF"/>
              </w:rPr>
              <w:t>签名（盖章）</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年　月　日</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exact"/>
        </w:trPr>
        <w:tc>
          <w:tcPr>
            <w:tcW w:w="2333"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县级残联审核意见</w:t>
            </w:r>
          </w:p>
        </w:tc>
        <w:tc>
          <w:tcPr>
            <w:tcW w:w="6708" w:type="dxa"/>
            <w:gridSpan w:val="7"/>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ascii="仿宋" w:hAnsi="仿宋" w:eastAsia="仿宋" w:cs="仿宋"/>
                <w:color w:val="000000"/>
                <w:sz w:val="21"/>
                <w:szCs w:val="21"/>
                <w:shd w:val="clear" w:color="auto" w:fill="FFFFFF"/>
              </w:rPr>
            </w:pP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签名（盖章）</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年　月　日</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320" w:lineRule="exact"/>
              <w:ind w:left="0" w:leftChars="0"/>
              <w:jc w:val="both"/>
              <w:textAlignment w:val="auto"/>
              <w:rPr>
                <w:rFonts w:ascii="仿宋" w:hAnsi="仿宋" w:eastAsia="仿宋" w:cs="仿宋"/>
                <w:color w:val="000000"/>
                <w:sz w:val="21"/>
                <w:szCs w:val="21"/>
                <w:shd w:val="clear" w:color="auto" w:fill="FFFFFF"/>
              </w:rPr>
            </w:pPr>
          </w:p>
        </w:tc>
      </w:tr>
    </w:tbl>
    <w:p>
      <w:pPr>
        <w:pStyle w:val="5"/>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320" w:lineRule="exact"/>
        <w:ind w:left="0" w:leftChars="0"/>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u w:val="single"/>
          <w:shd w:val="clear" w:color="auto" w:fill="FFFFFF"/>
        </w:rPr>
        <w:t>　　　　　　　　</w:t>
      </w:r>
      <w:r>
        <w:rPr>
          <w:rFonts w:hint="eastAsia" w:ascii="仿宋" w:hAnsi="仿宋" w:eastAsia="仿宋" w:cs="仿宋"/>
          <w:color w:val="000000"/>
          <w:sz w:val="21"/>
          <w:szCs w:val="21"/>
          <w:shd w:val="clear" w:color="auto" w:fill="FFFFFF"/>
        </w:rPr>
        <w:t>县（市、区）</w:t>
      </w:r>
      <w:r>
        <w:rPr>
          <w:rFonts w:hint="eastAsia" w:ascii="仿宋" w:hAnsi="仿宋" w:eastAsia="仿宋" w:cs="仿宋"/>
          <w:color w:val="000000"/>
          <w:sz w:val="21"/>
          <w:szCs w:val="21"/>
          <w:u w:val="single"/>
          <w:shd w:val="clear" w:color="auto" w:fill="FFFFFF"/>
        </w:rPr>
        <w:t>　　　　　　　　</w:t>
      </w:r>
      <w:r>
        <w:rPr>
          <w:rFonts w:hint="eastAsia" w:ascii="仿宋" w:hAnsi="仿宋" w:eastAsia="仿宋" w:cs="仿宋"/>
          <w:color w:val="000000"/>
          <w:sz w:val="21"/>
          <w:szCs w:val="21"/>
          <w:shd w:val="clear" w:color="auto" w:fill="FFFFFF"/>
        </w:rPr>
        <w:t>乡镇（街道）</w:t>
      </w:r>
      <w:r>
        <w:rPr>
          <w:rFonts w:hint="eastAsia" w:ascii="仿宋" w:hAnsi="仿宋" w:eastAsia="仿宋" w:cs="仿宋"/>
          <w:color w:val="000000"/>
          <w:sz w:val="21"/>
          <w:szCs w:val="21"/>
          <w:u w:val="single"/>
          <w:shd w:val="clear" w:color="auto" w:fill="FFFFFF"/>
        </w:rPr>
        <w:t>　　　　　　　　</w:t>
      </w:r>
      <w:r>
        <w:rPr>
          <w:rFonts w:hint="eastAsia" w:ascii="仿宋" w:hAnsi="仿宋" w:eastAsia="仿宋" w:cs="仿宋"/>
          <w:color w:val="000000"/>
          <w:sz w:val="21"/>
          <w:szCs w:val="21"/>
          <w:shd w:val="clear" w:color="auto" w:fill="FFFFFF"/>
        </w:rPr>
        <w:t>村（社居）</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附件</w:t>
      </w:r>
      <w:r>
        <w:rPr>
          <w:rFonts w:hint="eastAsia" w:ascii="方正楷体_GBK" w:hAnsi="方正楷体_GBK" w:eastAsia="方正楷体_GBK" w:cs="方正楷体_GBK"/>
          <w:sz w:val="32"/>
          <w:szCs w:val="32"/>
          <w:lang w:val="en-US" w:eastAsia="zh-CN"/>
        </w:rPr>
        <w:t>4</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简体" w:eastAsia="方正小标宋_GBK" w:cs="方正小标宋简体"/>
          <w:b/>
          <w:bCs/>
          <w:color w:val="000000"/>
          <w:sz w:val="44"/>
          <w:szCs w:val="44"/>
          <w:shd w:val="clear" w:color="auto" w:fill="FFFFFF"/>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方正小标宋_GBK" w:hAnsi="方正小标宋简体" w:eastAsia="方正小标宋_GBK" w:cs="方正小标宋简体"/>
          <w:b/>
          <w:bCs/>
          <w:color w:val="000000"/>
          <w:sz w:val="44"/>
          <w:szCs w:val="44"/>
          <w:shd w:val="clear" w:color="auto" w:fill="FFFFFF"/>
        </w:rPr>
      </w:pPr>
      <w:r>
        <w:rPr>
          <w:rFonts w:hint="eastAsia" w:ascii="方正小标宋_GBK" w:hAnsi="方正小标宋简体" w:eastAsia="方正小标宋_GBK" w:cs="方正小标宋简体"/>
          <w:b/>
          <w:bCs/>
          <w:color w:val="000000"/>
          <w:sz w:val="44"/>
          <w:szCs w:val="44"/>
          <w:shd w:val="clear" w:color="auto" w:fill="FFFFFF"/>
        </w:rPr>
        <w:t>安庆市残疾人托养服务机构服务费申请表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743"/>
        <w:gridCol w:w="1116"/>
        <w:gridCol w:w="1635"/>
        <w:gridCol w:w="150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65" w:type="dxa"/>
            <w:vMerge w:val="restart"/>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托</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养</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服</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务</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机</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构</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基</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本</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情</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况</w:t>
            </w:r>
          </w:p>
        </w:tc>
        <w:tc>
          <w:tcPr>
            <w:tcW w:w="2859"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申请机构名称</w:t>
            </w:r>
          </w:p>
        </w:tc>
        <w:tc>
          <w:tcPr>
            <w:tcW w:w="4598" w:type="dxa"/>
            <w:gridSpan w:val="3"/>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65" w:type="dxa"/>
            <w:vMerge w:val="continue"/>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859"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申请机构地址</w:t>
            </w:r>
          </w:p>
        </w:tc>
        <w:tc>
          <w:tcPr>
            <w:tcW w:w="4598" w:type="dxa"/>
            <w:gridSpan w:val="3"/>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859"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申请机构法人代表（负责人）</w:t>
            </w:r>
          </w:p>
        </w:tc>
        <w:tc>
          <w:tcPr>
            <w:tcW w:w="16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tc>
        <w:tc>
          <w:tcPr>
            <w:tcW w:w="1500"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电话</w:t>
            </w:r>
          </w:p>
        </w:tc>
        <w:tc>
          <w:tcPr>
            <w:tcW w:w="1463"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vMerge w:val="continue"/>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859"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兴办单位（举办人）</w:t>
            </w:r>
          </w:p>
        </w:tc>
        <w:tc>
          <w:tcPr>
            <w:tcW w:w="16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tc>
        <w:tc>
          <w:tcPr>
            <w:tcW w:w="1500"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主管单位</w:t>
            </w:r>
          </w:p>
        </w:tc>
        <w:tc>
          <w:tcPr>
            <w:tcW w:w="1463"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65" w:type="dxa"/>
            <w:vMerge w:val="continue"/>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859"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登记注册机关</w:t>
            </w:r>
          </w:p>
        </w:tc>
        <w:tc>
          <w:tcPr>
            <w:tcW w:w="16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tc>
        <w:tc>
          <w:tcPr>
            <w:tcW w:w="1500"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登记注册证号</w:t>
            </w:r>
          </w:p>
        </w:tc>
        <w:tc>
          <w:tcPr>
            <w:tcW w:w="1463"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65" w:type="dxa"/>
            <w:vMerge w:val="continue"/>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743"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机构性质</w:t>
            </w:r>
          </w:p>
        </w:tc>
        <w:tc>
          <w:tcPr>
            <w:tcW w:w="5714" w:type="dxa"/>
            <w:gridSpan w:val="4"/>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事业单位（     ）；民办非企业（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65" w:type="dxa"/>
            <w:vMerge w:val="continue"/>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743"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启运时间</w:t>
            </w:r>
          </w:p>
        </w:tc>
        <w:tc>
          <w:tcPr>
            <w:tcW w:w="1116"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tc>
        <w:tc>
          <w:tcPr>
            <w:tcW w:w="163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收费标准</w:t>
            </w:r>
          </w:p>
        </w:tc>
        <w:tc>
          <w:tcPr>
            <w:tcW w:w="2963" w:type="dxa"/>
            <w:gridSpan w:val="2"/>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743"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主要服务业务</w:t>
            </w:r>
          </w:p>
        </w:tc>
        <w:tc>
          <w:tcPr>
            <w:tcW w:w="5714" w:type="dxa"/>
            <w:gridSpan w:val="4"/>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65" w:type="dxa"/>
            <w:vMerge w:val="restart"/>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743"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托养残疾人数</w:t>
            </w:r>
          </w:p>
        </w:tc>
        <w:tc>
          <w:tcPr>
            <w:tcW w:w="5714" w:type="dxa"/>
            <w:gridSpan w:val="4"/>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743"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托养形式及人数</w:t>
            </w:r>
          </w:p>
        </w:tc>
        <w:tc>
          <w:tcPr>
            <w:tcW w:w="5714" w:type="dxa"/>
            <w:gridSpan w:val="4"/>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居家安养　　人；日间照料　　人；寄宿托养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5" w:hRule="atLeast"/>
        </w:trPr>
        <w:tc>
          <w:tcPr>
            <w:tcW w:w="1065" w:type="dxa"/>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县级残联审核意见</w:t>
            </w:r>
          </w:p>
        </w:tc>
        <w:tc>
          <w:tcPr>
            <w:tcW w:w="7457" w:type="dxa"/>
            <w:gridSpan w:val="5"/>
            <w:vAlign w:val="center"/>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4830" w:firstLineChars="230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签名（盖章）</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both"/>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年　月　日</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附件</w:t>
      </w:r>
      <w:r>
        <w:rPr>
          <w:rFonts w:hint="eastAsia" w:ascii="方正楷体_GBK" w:hAnsi="方正楷体_GBK" w:eastAsia="方正楷体_GBK" w:cs="方正楷体_GBK"/>
          <w:sz w:val="32"/>
          <w:szCs w:val="32"/>
          <w:lang w:val="en-US" w:eastAsia="zh-CN"/>
        </w:rPr>
        <w:t>5</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简体" w:eastAsia="方正小标宋_GBK" w:cs="方正小标宋简体"/>
          <w:b/>
          <w:bCs/>
          <w:color w:val="000000"/>
          <w:sz w:val="44"/>
          <w:szCs w:val="44"/>
          <w:shd w:val="clear" w:color="auto" w:fill="FFFFFF"/>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jc w:val="center"/>
        <w:textAlignment w:val="auto"/>
        <w:rPr>
          <w:rFonts w:hint="default" w:ascii="方正小标宋_GBK" w:hAnsi="方正小标宋简体" w:eastAsia="方正小标宋_GBK" w:cs="方正小标宋简体"/>
          <w:b/>
          <w:bCs/>
          <w:color w:val="000000"/>
          <w:sz w:val="44"/>
          <w:szCs w:val="44"/>
          <w:shd w:val="clear" w:color="auto" w:fill="FFFFFF"/>
          <w:lang w:val="en"/>
        </w:rPr>
      </w:pPr>
      <w:r>
        <w:rPr>
          <w:rFonts w:hint="eastAsia" w:ascii="方正小标宋_GBK" w:hAnsi="方正小标宋简体" w:eastAsia="方正小标宋_GBK" w:cs="方正小标宋简体"/>
          <w:b/>
          <w:bCs/>
          <w:color w:val="000000"/>
          <w:sz w:val="44"/>
          <w:szCs w:val="44"/>
          <w:shd w:val="clear" w:color="auto" w:fill="FFFFFF"/>
        </w:rPr>
        <w:t>安庆市托养服务机构残疾人花名册</w:t>
      </w:r>
      <w:r>
        <w:rPr>
          <w:rFonts w:hint="default" w:ascii="方正小标宋_GBK" w:hAnsi="方正小标宋简体" w:eastAsia="方正小标宋_GBK" w:cs="方正小标宋简体"/>
          <w:b/>
          <w:bCs/>
          <w:color w:val="000000"/>
          <w:sz w:val="44"/>
          <w:szCs w:val="44"/>
          <w:shd w:val="clear" w:color="auto" w:fill="FFFFFF"/>
          <w:lang w:val="en"/>
        </w:rPr>
        <w:t>（</w:t>
      </w:r>
      <w:r>
        <w:rPr>
          <w:rFonts w:hint="default" w:ascii="方正小标宋_GBK" w:hAnsi="方正小标宋简体" w:eastAsia="方正小标宋_GBK" w:cs="方正小标宋简体"/>
          <w:b/>
          <w:bCs/>
          <w:color w:val="000000"/>
          <w:sz w:val="44"/>
          <w:szCs w:val="44"/>
          <w:u w:val="single"/>
          <w:shd w:val="clear" w:color="auto" w:fill="FFFFFF"/>
          <w:lang w:val="en"/>
        </w:rPr>
        <w:t>　</w:t>
      </w:r>
      <w:r>
        <w:rPr>
          <w:rFonts w:hint="default" w:ascii="方正小标宋_GBK" w:hAnsi="方正小标宋简体" w:eastAsia="方正小标宋_GBK" w:cs="方正小标宋简体"/>
          <w:b/>
          <w:bCs/>
          <w:color w:val="000000"/>
          <w:sz w:val="44"/>
          <w:szCs w:val="44"/>
          <w:shd w:val="clear" w:color="auto" w:fill="FFFFFF"/>
          <w:lang w:val="en"/>
        </w:rPr>
        <w:t>月）</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ind w:left="0" w:leftChars="0"/>
        <w:textAlignment w:val="auto"/>
        <w:rPr>
          <w:rFonts w:hint="eastAsia" w:ascii="仿宋" w:hAnsi="仿宋" w:eastAsia="仿宋" w:cs="仿宋"/>
          <w:color w:val="000000"/>
          <w:sz w:val="21"/>
          <w:szCs w:val="21"/>
          <w:u w:val="single"/>
          <w:shd w:val="clear" w:color="auto" w:fill="FFFFFF"/>
          <w:lang w:eastAsia="zh-CN"/>
        </w:rPr>
      </w:pPr>
      <w:r>
        <w:rPr>
          <w:rFonts w:hint="eastAsia" w:ascii="仿宋" w:hAnsi="仿宋" w:eastAsia="仿宋" w:cs="仿宋"/>
          <w:color w:val="000000"/>
          <w:sz w:val="21"/>
          <w:szCs w:val="21"/>
          <w:shd w:val="clear" w:color="auto" w:fill="FFFFFF"/>
        </w:rPr>
        <w:t>机构名称：（盖章）</w:t>
      </w:r>
      <w:r>
        <w:rPr>
          <w:rFonts w:hint="eastAsia" w:ascii="仿宋" w:hAnsi="仿宋" w:eastAsia="仿宋" w:cs="仿宋"/>
          <w:color w:val="000000"/>
          <w:sz w:val="21"/>
          <w:szCs w:val="21"/>
          <w:u w:val="single"/>
          <w:shd w:val="clear" w:color="auto" w:fill="FFFFFF"/>
        </w:rPr>
        <w:t>　　　　　　　　　　　</w:t>
      </w:r>
      <w:r>
        <w:rPr>
          <w:rFonts w:hint="eastAsia" w:ascii="仿宋" w:hAnsi="仿宋" w:eastAsia="仿宋" w:cs="仿宋"/>
          <w:color w:val="000000"/>
          <w:sz w:val="21"/>
          <w:szCs w:val="21"/>
          <w:u w:val="single"/>
          <w:shd w:val="clear" w:color="auto" w:fill="FFFFFF"/>
          <w:lang w:eastAsia="zh-CN"/>
        </w:rPr>
        <w:t>　</w:t>
      </w:r>
    </w:p>
    <w:tbl>
      <w:tblPr>
        <w:tblStyle w:val="7"/>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064"/>
        <w:gridCol w:w="1020"/>
        <w:gridCol w:w="2947"/>
        <w:gridCol w:w="126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姓名</w:t>
            </w: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性别</w:t>
            </w: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年龄</w:t>
            </w: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残疾人证号</w:t>
            </w: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托养方式</w:t>
            </w: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4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64"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020"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2947"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1265"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c>
          <w:tcPr>
            <w:tcW w:w="816" w:type="dxa"/>
          </w:tcPr>
          <w:p>
            <w:pPr>
              <w:pStyle w:val="5"/>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jc w:val="center"/>
              <w:textAlignment w:val="auto"/>
              <w:rPr>
                <w:rFonts w:ascii="仿宋" w:hAnsi="仿宋" w:eastAsia="仿宋" w:cs="仿宋"/>
                <w:color w:val="000000"/>
                <w:sz w:val="21"/>
                <w:szCs w:val="21"/>
                <w:shd w:val="clear" w:color="auto" w:fill="FFFFFF"/>
              </w:rPr>
            </w:pP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textAlignment w:val="auto"/>
        <w:rPr>
          <w:rFonts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633" w:bottom="144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CE31FD4"/>
    <w:rsid w:val="00193877"/>
    <w:rsid w:val="00197607"/>
    <w:rsid w:val="00271E87"/>
    <w:rsid w:val="002925DF"/>
    <w:rsid w:val="0038346E"/>
    <w:rsid w:val="003B1C7E"/>
    <w:rsid w:val="003E1693"/>
    <w:rsid w:val="004707E5"/>
    <w:rsid w:val="0047229A"/>
    <w:rsid w:val="004B1B5E"/>
    <w:rsid w:val="00545198"/>
    <w:rsid w:val="005955AE"/>
    <w:rsid w:val="005B042E"/>
    <w:rsid w:val="00626B02"/>
    <w:rsid w:val="006F4547"/>
    <w:rsid w:val="00775B51"/>
    <w:rsid w:val="007B2276"/>
    <w:rsid w:val="008B0A5E"/>
    <w:rsid w:val="00912A79"/>
    <w:rsid w:val="00933C1F"/>
    <w:rsid w:val="009A4A3F"/>
    <w:rsid w:val="00A05E1B"/>
    <w:rsid w:val="00A22B2A"/>
    <w:rsid w:val="00A868C1"/>
    <w:rsid w:val="00AF607E"/>
    <w:rsid w:val="00C34B1C"/>
    <w:rsid w:val="00C4325E"/>
    <w:rsid w:val="00CB7CB2"/>
    <w:rsid w:val="00D36B7F"/>
    <w:rsid w:val="00DD41F9"/>
    <w:rsid w:val="00EB0E92"/>
    <w:rsid w:val="00EB32BD"/>
    <w:rsid w:val="00EB6B69"/>
    <w:rsid w:val="00EC35B2"/>
    <w:rsid w:val="00F86B74"/>
    <w:rsid w:val="00FB3C9A"/>
    <w:rsid w:val="00FE0A6A"/>
    <w:rsid w:val="00FF6277"/>
    <w:rsid w:val="01BD3B76"/>
    <w:rsid w:val="02E87758"/>
    <w:rsid w:val="0F9914EA"/>
    <w:rsid w:val="122E74CE"/>
    <w:rsid w:val="1B94333D"/>
    <w:rsid w:val="1C6E33B5"/>
    <w:rsid w:val="24F03035"/>
    <w:rsid w:val="2F1F4555"/>
    <w:rsid w:val="3872335C"/>
    <w:rsid w:val="38DB9BB7"/>
    <w:rsid w:val="3B7A6D04"/>
    <w:rsid w:val="3BF19141"/>
    <w:rsid w:val="3E78BCAE"/>
    <w:rsid w:val="3EBF4DA3"/>
    <w:rsid w:val="3F3218FC"/>
    <w:rsid w:val="3F8BCD16"/>
    <w:rsid w:val="3FEF3EA9"/>
    <w:rsid w:val="448D3E2B"/>
    <w:rsid w:val="45E97B59"/>
    <w:rsid w:val="477FEB4D"/>
    <w:rsid w:val="50133A32"/>
    <w:rsid w:val="511958B9"/>
    <w:rsid w:val="55BB0D24"/>
    <w:rsid w:val="5CE31FD4"/>
    <w:rsid w:val="5E579F80"/>
    <w:rsid w:val="5F7188E6"/>
    <w:rsid w:val="5FF5F5F0"/>
    <w:rsid w:val="60676592"/>
    <w:rsid w:val="67FF746F"/>
    <w:rsid w:val="68D2550C"/>
    <w:rsid w:val="6BFE6108"/>
    <w:rsid w:val="6DB9EBB0"/>
    <w:rsid w:val="6F751AEC"/>
    <w:rsid w:val="71F4319C"/>
    <w:rsid w:val="73AFD9AF"/>
    <w:rsid w:val="74097826"/>
    <w:rsid w:val="75946106"/>
    <w:rsid w:val="75FE0F0A"/>
    <w:rsid w:val="7B3D786E"/>
    <w:rsid w:val="7D2F4B22"/>
    <w:rsid w:val="7DDADBF2"/>
    <w:rsid w:val="7EEF465F"/>
    <w:rsid w:val="7F7CC379"/>
    <w:rsid w:val="7FB7299F"/>
    <w:rsid w:val="7FCFEF8D"/>
    <w:rsid w:val="7FEF0053"/>
    <w:rsid w:val="7FFF2B2D"/>
    <w:rsid w:val="AD9E6953"/>
    <w:rsid w:val="B39FECA6"/>
    <w:rsid w:val="BB7F5989"/>
    <w:rsid w:val="BF5FB962"/>
    <w:rsid w:val="BFEE3430"/>
    <w:rsid w:val="C35FC00D"/>
    <w:rsid w:val="DDF9EBF0"/>
    <w:rsid w:val="DEFF38ED"/>
    <w:rsid w:val="DFFD53CD"/>
    <w:rsid w:val="EFFB6C2C"/>
    <w:rsid w:val="F28EDC6D"/>
    <w:rsid w:val="F3B520F0"/>
    <w:rsid w:val="F77A0807"/>
    <w:rsid w:val="F7EDFE28"/>
    <w:rsid w:val="F9BF1ECA"/>
    <w:rsid w:val="FD5F581C"/>
    <w:rsid w:val="FEFD6A19"/>
    <w:rsid w:val="FFD61C37"/>
    <w:rsid w:val="FFF7588C"/>
    <w:rsid w:val="FFFB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5777</Words>
  <Characters>927</Characters>
  <Lines>7</Lines>
  <Paragraphs>13</Paragraphs>
  <TotalTime>4</TotalTime>
  <ScaleCrop>false</ScaleCrop>
  <LinksUpToDate>false</LinksUpToDate>
  <CharactersWithSpaces>6691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2022-05-14T00:26:00Z</dcterms:created>
  <dc:creator>吴乐平</dc:creator>
  <cp:lastModifiedBy>thtf</cp:lastModifiedBy>
  <cp:lastPrinted>2022-06-15T06:52:00Z</cp:lastPrinted>
  <dcterms:modified xsi:type="dcterms:W3CDTF">2022-07-01T08:36:41Z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317EA3B03F8B49658AB8D4676A88257E</vt:lpwstr>
  </property>
</Properties>
</file>